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FB" w:rsidRPr="003A11FB" w:rsidRDefault="003A11FB" w:rsidP="003A11FB">
      <w:pPr>
        <w:spacing w:before="100" w:beforeAutospacing="1" w:after="100" w:afterAutospacing="1" w:line="240" w:lineRule="auto"/>
        <w:rPr>
          <w:rFonts w:ascii="Times New Roman" w:eastAsia="Times New Roman" w:hAnsi="Times New Roman" w:cs="Times New Roman"/>
          <w:color w:val="000000"/>
          <w:sz w:val="21"/>
          <w:szCs w:val="21"/>
          <w:lang w:eastAsia="tr-TR"/>
        </w:rPr>
      </w:pPr>
      <w:r>
        <w:rPr>
          <w:rFonts w:ascii="Times New Roman" w:eastAsia="Times New Roman" w:hAnsi="Times New Roman" w:cs="Times New Roman"/>
          <w:noProof/>
          <w:color w:val="000000"/>
          <w:sz w:val="21"/>
          <w:szCs w:val="21"/>
          <w:lang w:eastAsia="tr-TR"/>
        </w:rPr>
        <w:drawing>
          <wp:inline distT="0" distB="0" distL="0" distR="0">
            <wp:extent cx="3943350" cy="504825"/>
            <wp:effectExtent l="19050" t="0" r="0" b="0"/>
            <wp:docPr id="1" name="Resim 1" descr="http://mevzuat.meb.gov.tr/html/ilkveokuloncyon_0/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html/ilkveokuloncyon_0/mevzuat.gif"/>
                    <pic:cNvPicPr>
                      <a:picLocks noChangeAspect="1" noChangeArrowheads="1"/>
                    </pic:cNvPicPr>
                  </pic:nvPicPr>
                  <pic:blipFill>
                    <a:blip r:embed="rId4"/>
                    <a:srcRect/>
                    <a:stretch>
                      <a:fillRect/>
                    </a:stretch>
                  </pic:blipFill>
                  <pic:spPr bwMode="auto">
                    <a:xfrm>
                      <a:off x="0" y="0"/>
                      <a:ext cx="3943350" cy="504825"/>
                    </a:xfrm>
                    <a:prstGeom prst="rect">
                      <a:avLst/>
                    </a:prstGeom>
                    <a:noFill/>
                    <a:ln w="9525">
                      <a:noFill/>
                      <a:miter lim="800000"/>
                      <a:headEnd/>
                      <a:tailEnd/>
                    </a:ln>
                  </pic:spPr>
                </pic:pic>
              </a:graphicData>
            </a:graphic>
          </wp:inline>
        </w:drawing>
      </w:r>
    </w:p>
    <w:tbl>
      <w:tblPr>
        <w:tblW w:w="0" w:type="auto"/>
        <w:tblInd w:w="108" w:type="dxa"/>
        <w:tblCellMar>
          <w:left w:w="0" w:type="dxa"/>
          <w:right w:w="0" w:type="dxa"/>
        </w:tblCellMar>
        <w:tblLook w:val="04A0"/>
      </w:tblPr>
      <w:tblGrid>
        <w:gridCol w:w="9104"/>
      </w:tblGrid>
      <w:tr w:rsidR="003A11FB" w:rsidRPr="003A11FB" w:rsidTr="003A11FB">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A11FB" w:rsidRPr="003A11F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A11FB" w:rsidRPr="003A11FB" w:rsidRDefault="003A11FB" w:rsidP="003A11FB">
                  <w:pPr>
                    <w:spacing w:after="0" w:line="240" w:lineRule="atLeast"/>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26 Temmuz 2014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A11FB" w:rsidRPr="003A11FB" w:rsidRDefault="003A11FB" w:rsidP="003A11FB">
                  <w:pPr>
                    <w:spacing w:after="0" w:line="240" w:lineRule="atLeast"/>
                    <w:jc w:val="center"/>
                    <w:rPr>
                      <w:rFonts w:ascii="Times New Roman" w:eastAsia="Times New Roman" w:hAnsi="Times New Roman" w:cs="Times New Roman"/>
                      <w:sz w:val="21"/>
                      <w:szCs w:val="21"/>
                      <w:lang w:eastAsia="tr-TR"/>
                    </w:rPr>
                  </w:pPr>
                  <w:r w:rsidRPr="003A11FB">
                    <w:rPr>
                      <w:rFonts w:ascii="Palatino Linotype" w:eastAsia="Times New Roman" w:hAnsi="Palatino Linotype" w:cs="Times New Roman"/>
                      <w:b/>
                      <w:bCs/>
                      <w:color w:val="800080"/>
                      <w:sz w:val="21"/>
                      <w:szCs w:val="21"/>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A11FB" w:rsidRPr="003A11FB" w:rsidRDefault="003A11FB" w:rsidP="003A11FB">
                  <w:pPr>
                    <w:spacing w:before="100" w:beforeAutospacing="1" w:after="100" w:afterAutospacing="1" w:line="240" w:lineRule="auto"/>
                    <w:jc w:val="right"/>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Sayı : 29072</w:t>
                  </w:r>
                </w:p>
              </w:tc>
            </w:tr>
            <w:tr w:rsidR="003A11FB" w:rsidRPr="003A11FB">
              <w:trPr>
                <w:trHeight w:val="480"/>
                <w:jc w:val="center"/>
              </w:trPr>
              <w:tc>
                <w:tcPr>
                  <w:tcW w:w="8789" w:type="dxa"/>
                  <w:gridSpan w:val="3"/>
                  <w:tcMar>
                    <w:top w:w="0" w:type="dxa"/>
                    <w:left w:w="108" w:type="dxa"/>
                    <w:bottom w:w="0" w:type="dxa"/>
                    <w:right w:w="108" w:type="dxa"/>
                  </w:tcMar>
                  <w:vAlign w:val="center"/>
                  <w:hideMark/>
                </w:tcPr>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Arial" w:eastAsia="Times New Roman" w:hAnsi="Arial" w:cs="Arial"/>
                      <w:b/>
                      <w:bCs/>
                      <w:color w:val="000080"/>
                      <w:sz w:val="18"/>
                      <w:szCs w:val="18"/>
                      <w:lang w:eastAsia="tr-TR"/>
                    </w:rPr>
                    <w:t>YÖNETMELİK</w:t>
                  </w:r>
                </w:p>
              </w:tc>
            </w:tr>
            <w:tr w:rsidR="003A11FB" w:rsidRPr="003A11FB">
              <w:trPr>
                <w:trHeight w:val="480"/>
                <w:jc w:val="center"/>
              </w:trPr>
              <w:tc>
                <w:tcPr>
                  <w:tcW w:w="8789" w:type="dxa"/>
                  <w:gridSpan w:val="3"/>
                  <w:tcMar>
                    <w:top w:w="0" w:type="dxa"/>
                    <w:left w:w="108" w:type="dxa"/>
                    <w:bottom w:w="0" w:type="dxa"/>
                    <w:right w:w="108" w:type="dxa"/>
                  </w:tcMar>
                  <w:vAlign w:val="center"/>
                  <w:hideMark/>
                </w:tcPr>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MİLLÎ EĞİTİM BAKANLIĞI OKUL ÖNCESİ EĞİTİM VE</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İLKÖĞRETİM KURUMLARI YÖNETMELİĞİ</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BİRİNCİ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Amaç, Kapsam, Dayanak ve Tanımlar</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Amaç</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Kapsam</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Yönetmelik, Millî Eğitim Bakanlığına bağlı resmî ve özel, okul öncesi eğitim ve ilköğretim kurumlarının görev ve işleyişine ilişkin usul ve esasları kapsar.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Dayanak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25/8/2011 tarihli ve 652 sayılı Millî Eğitim Bakanlığının Teşkilat ve Görevleri Hakkında Kanun Hükmünde Kararnamenin 7 nci ve 27 nci maddelerine dayanılarak hazırlanmıştır.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Tanımlar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Yönetmelikte geçen;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Anaokulu: 36-66 aylık çocukların eğitimi amacıyla açılan okulu,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Ana sınıfı: 48-66 aylık çocukların eğitimi amacıyla örgün ve yaygın eğitim kurumları bünyesinde açılan sınıfı,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Bakan: Millî Eğitim Bakanını,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ç) Bakanlık: Millî Eğitim Bakanlığını,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Ders etkinliklerine katılım: Öğrencilerin, sınıf veya okul içinde yaptıkları; eleştirel düşünme, problem çözme, okuduğunu anlama, araştırma yapma gibi bilişsel, duyuşsal, psikomotor</w:t>
                  </w:r>
                  <w:r w:rsidRPr="003A11FB">
                    <w:rPr>
                      <w:rFonts w:ascii="Times New Roman" w:eastAsia="Times New Roman" w:hAnsi="Times New Roman" w:cs="Times New Roman"/>
                      <w:b/>
                      <w:bCs/>
                      <w:i/>
                      <w:iCs/>
                      <w:sz w:val="21"/>
                      <w:vertAlign w:val="superscript"/>
                      <w:lang w:eastAsia="tr-TR"/>
                    </w:rPr>
                    <w:t>(1)</w:t>
                  </w:r>
                  <w:r w:rsidRPr="003A11FB">
                    <w:rPr>
                      <w:rFonts w:ascii="Times New Roman" w:eastAsia="Times New Roman" w:hAnsi="Times New Roman" w:cs="Times New Roman"/>
                      <w:sz w:val="21"/>
                      <w:szCs w:val="21"/>
                      <w:lang w:eastAsia="tr-TR"/>
                    </w:rPr>
                    <w:t>alanındaki becerilerini kullanmasını ve geliştirmesini sağlayan, performansını değerlendirmeye yönelik çalışmaları,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Ders yılı: Derslerin başladığı tarihten, kesildiği tarihe kadar geçen ve iki dönemi kapsayan süreyi,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f) Destek eğitim odası: Kaynaştırma uygulamaları yoluyla eğitimlerine devam eden çocuklar ile üstün yetenekli çocuklara ihtiyaç duydukları alanlarda destek eğitim hizmetleri verilmesi için düzenlenmiş ortamı,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g) Dönem: Derslerin başladığı tarihten yarıyıl tatiline, yarıyıl tatili bitiminden ders kesimine kadar geçen süreyi,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ğ) e-Okul: Bakanlığa bağlı okul/kurumlarda öğrenci ve yönetimle ilgili iş ve işlemlerin elektronik ortamda yürütüldüğü ve bilgilerin saklandığı sistemi,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h) Eğitim ve öğretim yılı: Eğitim ve öğretimin başladığı tarihten, sonraki eğitim ve öğretim yılının başladığı tarihe kadar geçen süreyi,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ı) İkili eğitim: Okul öncesi eğitim ve ilköğretim kurumlarında ayrı gruplarla sabah ve öğleden sonra yapılan eğitimi,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i) İlköğretim kurumları: Resmî ve özel ilkokul, ortaokul ile eğitim, öğretim, yönetim ve bütçe ile ilgili iş ve işlemleri Din Öğretimi Genel Müdürlüğünce yürütülen imam-hatip ortaokulunu,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j) Kılavuz: Merkezî sistem ortak sınavlarıyla ilgili bilgi ve açıklamaları kapsayan kitapçığı,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k) Normal eğitim: İlköğretim kurumlarında sabah ve öğleden sonrayı kapsayacak şekilde yapılan eğitimi,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l) Okul öncesi eğitim kurumu: Okul öncesi eğitim çağı çocuklarına eğitim veren anaokulu, ana sınıfı ile uygulama sınıfını,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n) Uygulama sınıfı: Mesleki ve teknik ortaöğretim kurumlarında çocuk gelişimi ve eğitimi alanında 36-66 aylık çocukların eğitiminin yapıldığı uygulama birimini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ifade eder.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İKİNCİ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Öncesi Eğitim ve İlköğretim Kurumlarının İşleyişi</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Ders yılı süresi ve haftalık ders programı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ders yılı süresinin 180 iş gününden az olmaması esastır.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Ders yılı,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Ders yılı süresi, derslerin başladığı günden kesildiği güne kadar okulun açık bulunduğu günler ile öğrencilerin törenlere katıldıkları resmî tatil günleri sayılarak hesaplanır. Resmî tatil günleri ile her ne sebeple olursa olsun okulun açık bulunmadığı günler göz önünde bulundurulmaz. Normal öğretim yapılan okullarda sabah ve öğleden sonrası yarımşar gün, ikili öğretim yapılan okullarda bu süreler tam gün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Haftalık ders programı, öğretim yılı başında ve gerekli hâllerde ders yılı içinde okul yönetimince hazırlanır. Bu programda yönetici ve öğretmenlerin okutacakları derslerin gün ve saatlere göre öğretmenlerin mazeretleri de dikkate alınarak dengeli olarak dağılımı yapılır ve ilgililere imza karşılığı duyurulur.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Etkinlik, ders, etüt ve dinlenme süreleri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Okul öncesi eğitim kurumlarında günde ellişer dakikalık aralıksız 6 etkinlik saati süre ile ikili eğitim yapılır. Ancak, ana sınıflarında kayıt alanındaki tüm çocukların kayıtlarının yapılmasına rağmen, ikili eğitim için grup oluşturacak sayıda çocuk bulunamadığı takdirde okulun öğretim şekline uygun olarak normal eğitim de yapılabilir.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Bir gruptaki çocuk sayısının 10’dan az, 20’den fazla olmaması esastır. Çocuk sayısı fazla olduğu takdirde ikinci grup oluşturulur. Ancak, her bir grubun azami çocuk sayısı dolmadan yeni grup oluşturulamaz. Tek ana sınıfı ve uygulama sınıflarında ise sınıf kapasitesi dikkate alınarak çocuk sayısı 25’e kadar çıkarılabilir. Eğitim ve öğretim yılı içinde çocuk sayısı 10’un altına düşen gruplar öncelikli olarak diğer gruplarla birleştirilir. Bunun mümkün olmaması durumunda bu gruplar eğitim ve öğretim yılı sonuna kadar eğitimine devam eder.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Okul öncesi eğitimi yaygınlaştırmak ve geliştirmek, çalışan anne ve babanın taleplerini karşılamak için bu fıkranın  (b) bendinde belirtilen sayıda her  yaş grubundan başvurunun olması hâlinde; okul müdürlüğünce Okul Öncesi Eğitim Programı doğrultusunda, çocuklar için önem ve öncelik arz eden konuları kapsayan ve valiliklerce onaylanacak program çerçevesinde iki ayı geçmemek üzere yaz aylarında da eğitim yapılabilir. Yaz aylarında yapılan eğitimde, okul öncesi eğitimden yararlanamayan ve gelecek eğitim ve öğretim yılında ilkokula başlayacak çocuklara öncelik tanınır. Yaz eğitimine katılmış olmaları, bu çocuklara yeni eğitim ve öğretim yılı için kayıtta öncelik hakkı sağlamaz.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İlköğretim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Bir ders saati süresi 40 dakikadır. Okul yönetimince teneffüsler için en az 10 dakika ayrılır.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Normal öğretim yapılan okullarda yemek ve dinlenme için en az 40, en çok 90 dakika süre verilir. Bu süre okul yönetimince okul çevresinin şartlarına göre düzenlenir, il/ilçe millî eğitim müdürlüğüne bilgi verilir. İkili öğretim yapılan ilköğretim kurumlarında sabahçı ve öğlenci grup öğrencilerinin çıkış ve girişleri arasında en fazla 30 dakikalık süre ayrılır.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c) Yatılı bölge ortaokullarında etüt için her gün iki ders saati süre ayrılır.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Ortaokul ve imam-hatip ortaokullarında dersler, öğretmenler kurulu kararı ile blok olarak da yapılabilir. Ancak her blok ders, iki ders saati süresini aşamaz.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Olağanüstü hâller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Resmî tatil günleri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Okulların hafta sonu,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Rehberlik ve psikolojik danışma hizmetleri ve sosyal etkinlikler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ortaokul ve imam-hatip ortaokullarında; rehberlik ve psikolojik danışma hizmetlerini yürütmek amacıyla rehberlik ve psikolojik danışma servisi oluşturulur. Rehberlik ve psikolojik danışma hizmetleri ve sosyal etkinlikler ilgili mevzuat hükümlerine göre yürütülür.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ÜÇÜNCÜ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Tespiti, Kayıt Kabul ve Devam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tespitinin planlanması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Komisyon, il/ilçe merkezlerindeki okulların fiziki kapasite ve ulaşım imkânlarını dikkate alarak öğrenci alınacak kayıt alanlarını belirler, e-Okul sisteminin ilgili bölümüne işlenmek üzere okul müdürlüklerine gönderir ve ilan edilmesini sağlar.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Kayıt zamanı ve kayıt yaşı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yeni kayıtlar, haziran ayının üçüncü haftasının ilk iş gününde başlar. Kayıt işlemi, 25/4/2006 tarihli ve 5490 sayılı Nüfus Hizmetleri Kanunu hükümlerince oluşturulan ulusal adres veri tabanındaki adres bilgileri esas alınarak, e-Okul sistemi üzerinden yapılır. Kayıt işlemleri sırasında herhangi bir belge talep edilmez.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(2) Okul yönetimi, öğrenim çağında olup nüfus kaydı bulunmayan çocukları, 5490 sayılı Nüfus </w:t>
                  </w:r>
                  <w:r w:rsidRPr="003A11FB">
                    <w:rPr>
                      <w:rFonts w:ascii="Times New Roman" w:eastAsia="Times New Roman" w:hAnsi="Times New Roman" w:cs="Times New Roman"/>
                      <w:sz w:val="21"/>
                      <w:szCs w:val="21"/>
                      <w:lang w:eastAsia="tr-TR"/>
                    </w:rPr>
                    <w:lastRenderedPageBreak/>
                    <w:t>Hizmetleri Kanununun ilgili hükümleri çerçevesinde nüfus cüzdanı düzenlenmesi için nüfus müdürlüğüne bildirir ve Türkiye Cumhuriyeti kimlik numarası temin edilen öğrencilerin kesin kayıtlarını e-Okul sistemi üzerinden yapar.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Yabancı uyruklu olup Türk vatandaşlığına kabul işlemleri devam eden ve kimlik numarası bulunan çocukların kayıtları, oturma belgesi veya pasaportlarındaki bilgilere göre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Şehit, harp malûlü ve muharip gazi çocukları ile rehberlik araştırma merkezi raporu ile yönlendirilmesi yapılan özel eğitime ihtiyacı olan çocukların yeni kayıtları, durumlarını belgelendirmeleri şartıyla ulusal adres veri tabanındaki adreslerine bakılmaksızın istedikleri okula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 öncesi eğitim kurumlarında okula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Anaokulu ve uygulama sınıflarına, kayıtların yapıldığı yılın eylül ayı sonu itibarıyla 36 ayını tamamlayan ve 66 ayını doldurmayan çocukların kaydı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Ana sınıflarına, kayıtların yapıldığı yılın eylül ayı sonu itibarıyla 48 ayını dolduran ve 66 ayını doldurmayan çocuklar kaydedilir. Ancak bir grup oluşturabilecek kadar çocuk bulunmayan okullarda 36-47 ay arası çocuklar da ana sınıfına kaydedilebilir.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(Değişik: 23/10/2014 tarihli ve 29154 sayılı R.G.)</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Velisinin yazılı talebi veya sağlık raporu doğrultusunda ilkokula kaydı bir yıl ertelenen çocuklar okul öncesi eğitim kurumlarına öncelikle kaydedilir.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Rehberlik ve araştırma merkezlerinde oluşturulan Özel Eğitim Değerlendirme Kurulunca hazırlanan rapor doğrultusunda tam zamanlı kaynaştırma yoluyla okul öncesi eğitim kurumlarına yönlendirilen 36-66 aylık çocuklar bu kurumlara kaydedilir. Bu sınıfların mevcutları 10 çocuk bulunan sınıflarda iki, 20 çocuk bulunan sınıflarda ise bir çocuk olacak şekilde oluşturulur.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Özel eğitim değerlendirme kurulu raporu doğrultusunda, tam zamanlı kaynaştırma yoluyla eğitimlerini sürdüremeyecek durumda olan ağır düzeyde yetersizliği bulunanlar ile birden çok yetersizliği olan çocuklar, bu kurumlarda fiziki mekânın uygun olması ve özel eğitim öğretmeni istihdam edilmesi kaydıyla açılan özel eğitim sınıflarına kaydedilirler.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Çocuğun aday kaydı e-Okul sistemi üzerinden alınır. Kesin kaydı yapılan çocukların velilerine Acil Durumlarda Başvuru Formu EK-1doldurtularak Sözleşme EK-2 imzalanır.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g) Özel okul öncesi eğitim kurumlarına kayıt kabul, öğrenci kontenjanları, devam ve devamsızlık, okul ücretleri, sınıf mevcutları, personelin seçimi, atanması ve benzeri konulardaki işlemler, özel öğretim kurumları mevzuatında belirtilen esaslara göre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İlkokula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b) Okul müdürlükleri, yaşça kayıt hakkını elde eden çocuklardan 66, 67 ve 68 aylık olanları velisinin vereceği dilekçe; 69, 70 ve 71 aylık olanları ise ilkokula başlamaya hazır olmadıklarını </w:t>
                  </w:r>
                  <w:r w:rsidRPr="003A11FB">
                    <w:rPr>
                      <w:rFonts w:ascii="Times New Roman" w:eastAsia="Times New Roman" w:hAnsi="Times New Roman" w:cs="Times New Roman"/>
                      <w:sz w:val="21"/>
                      <w:szCs w:val="21"/>
                      <w:lang w:eastAsia="tr-TR"/>
                    </w:rPr>
                    <w:lastRenderedPageBreak/>
                    <w:t>belgeleyen sağlık raporu ile okul öncesi eğitime yönlendirebilir veya kayıtlarını bir yıl erteleyebilir.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Mecburi ilköğretim çağında olup herhangi bir sebeple okula kaydı yapılmamış okuma yazma bilmeyen çocukların kayıtları birinci sınıfa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Ortaokul ve imam-hatip ortaokuluna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İlkokul öğrenimini tamamlayan ve kayıtların yapıldığı eylül ayı sonu itibarıyla zorunlu öğrenim çağı dışına çıkmamış öğrencilerin kayıtları e-Okul sistemi üzerinden ortaokula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İmam-hatip ortaokuluna kayıtlar velinin başvurusu üzerine ilgili okul yönetimince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Özel okul öncesi ve özel ilköğretim kurumlarına kaydı yapılan çocukların nakli, ilgili özel öğretim kurumunca e-Okul sistemi üzerinden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Nakil</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yönetimi, bu Yönetmeliğin 10 uncu ve 11 inci maddelerinin ilgili hükümlerindeki şartları taşıyan öğrencinin naklini, öğrenci velisinin başvurusu üzerine e-Okul sisteminde gerçekleştirir.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Nakiller ders yılı başında başlar ve ders yılı sonuna 15 iş günü kalıncaya kadar devam eder. Ancak doğal afet, sağlık ve ailenin adres değişikliği gibi nedenlerde bu süre aranmaz.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İller arası nakillerde en çok beş günlük süre devamsızlıktan sayılmaz.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Okula naklen gelen ve giden öğrencilerin listesi, e-Okul sisteminden ders yılı sonunda alınarak dosyasında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Şehit, harp malûlü ve muharip gazi çocukları ile özel eğitime ihtiyacı olan çocukların nakilleri, durumlarını belgelendirmeleri şartıyla ulusal adres veri tabanındaki adreslerine bakılmaksızın istedikleri okula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Ortaokuldan imam-hatip ortaokuluna geçmek isteyen öğrencilerin nakli; imam-hatip ortaokulu müdürlüğünce ortaokulda zorunlu dersler arasında olmayıp imam-hatip ortaokulunda zorunlu okutulan derslerden eylül ayı içerisinde yapılacak sınavda başarılı olmaları hâlinde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Okul çalışanlarının istemeleri hâlinde, çocuklarının nakli ulusal adres veri tabanındaki adreslerine bakılmaksızın görev yaptıkları okula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Yeni okul açılması veya kayıt alanının değiştirilmesi sebebiyle farklı okullara devam etmek zorunda kalan kardeşlerin nakilleri, velinin isteği doğrultusunda kardeşlerden birinin okuluna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Anne ve babanın ikisinin de çalışması ve istemeleri hâlinde öğrencinin nakli belgelendirilmesi şartı ile anne veya babasının çalıştığı adresin kayıt alanındaki okula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(10) İlköğretim kurumlarında sınıf mevcutları otuzun altında kalan okulların boş kontenjanları eylül ayının ilk iş gününde e-Okul sisteminde ilan edilir. Bu okullara kayıt alanı dışından öğrencisini nakil ettirmek isteyen velilerin başvuruları 15 Eylül tarihine kadar e-Okul sistemi üzerinden alınır.  Başvurunun boş kontenjandan fazla olması durumunda, nakil gelecek olanlar e-Okul sistemi </w:t>
                  </w:r>
                  <w:r w:rsidRPr="003A11FB">
                    <w:rPr>
                      <w:rFonts w:ascii="Times New Roman" w:eastAsia="Times New Roman" w:hAnsi="Times New Roman" w:cs="Times New Roman"/>
                      <w:sz w:val="21"/>
                      <w:szCs w:val="21"/>
                      <w:lang w:eastAsia="tr-TR"/>
                    </w:rPr>
                    <w:lastRenderedPageBreak/>
                    <w:t>üzerinden kura çekilerek belirlenir ve nakilleri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(12) Taşıma kapsamına alınan okullarda öğrenim gören öğrenciler, e-Okul sistemi üzerinden taşıma merkezi olarak belirlenen ilköğretim kurumlarına naklen kaydedilir.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Denklik ile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Denkliği kabul edilmiş olan özel Türk okulları ile azınlık veya yabancı okullardan resmî okullara naklen gelen öğrenciler, öğrenim belgelerinde gösterilen sınıflara sınavsız alınırlar.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Yabancı ülkede öğrenim görmekte iken yurdumuza gelen öğrencilerin öğrenim belgeleri, il millî eğitim müdürlüğünce incelenerek öğrenime devam edecekleri sınıflar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Öğrenim belgesi bulunmayan öğrenciler hakkında yaş ve gelişim seviyesine göre işlem yapılır, gerektiğinde rehber öğretmenden de yararlanılır.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Sınavla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Bu sınavlar, ilkokullarda okul müdürünün başkanlığında en az iki öğretmenin; ortaokul ve imam-hatip ortaokullarında ise alan öğretmenleri ile okul rehber öğretmeninin katılacağı bir komisyon tarafından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Okulda komisyon oluşturulacak sayıda öğretmenin bulunmaması durumunda il/ilçe millî eğitim müdürlüğüne başvurularak komisyon üyelerinin tamamlanması sağlanır.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Yatılı bölge ortaokuluna kayıt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Yatılı bölge ortaokuluna kayıtta aşağıdaki esaslara uyulur: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c) Olağanüstü durumlarda ve özel durumu olan öğrencilerin kayıtları ise il millî eğitim müdürlüğünce belirlenen yatılı bölge ortaokullarına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dosyası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e-Okul sisteminde her öğrenci için öğrenci dosyası tutulur.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 yönetimi ve ilgili öğretmenler, dosya bilgilerinin sisteme zamanında işlenmesinden sorumludur.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velisi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Eğitim ve öğretim süresince her öğrencinin bir velisi bulunur.  Öğrenci velisi, öğrencinin anne, baba veya yasal sorumluluğunu üstlenen kişidir.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Pansiyonlu okullarda yatılı öğrencilerin eğitim ve öğretimle ilgili iş ve işlemleriyle sınırlı olmak üzere, velinin yazılı iznine bağlı olarak okul yöneticilerinden birisi öğrenci velisi olarak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Öğrenci velayeti konusunda anlaşmazlık hâllerinde, yargı kararına göre işlem yapılır. Velayete ilişkin yargılama sürecinin devam ettiği durumlarda ise okul kayıtları esas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Devam, devamsızlığın izlenmesi ve izin verme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çocukların devamsızlıkları, e-Okul sistemine işlenir ve öğretmenler ile yöneticiler tarafından takip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 öncesi eğitim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Kayıtları yapılan çocukların kuruma günlük eğitimi aksatmayacak şekilde devam etmelerinin sağlanması esastır. Ancak özel eğitim gerektiren çocukların sosyal uyum ve gelişim özelliğine göre günlük devam sürelerinde esneklik sağlanır.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Özürsüz olarak aralıksız 10 gün okula devam etmeyen çocuğun velisi okul müdürlüğünce yazı ile uyarılır. Bu uyarıya rağmen özürsüz olarak aralıksız 30 gün okula devam etmeyen ve devam ettiği hâlde üst üste iki aylık ücreti yatırılmayan çocukların kaydı silinir. Bu durum veliye yazılı olarak bildirilir.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Aylık aidatını zamanında ödemeyen, geçmiş aylardan borcu kalan ve devamsızlık nedeniyle okulla ilişiği kesildiği hâlde okula devam ettirilen çocukların ücreti, veli ile yapılan sözleşme hükümleri çerçevesinde tahsil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İlköğretim kurumlarında öğrencilerin okula devamları zorunludur.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a) İlköğretim kurumlarına kaydedilen mecburi ilköğretim çağındaki öğrencilerin velileri ile okul yönetimleri, il/ilçe millî eğitim müdürlükleri, maarif müfettişleri, muhtarlar ve mülki amirler 222 </w:t>
                  </w:r>
                  <w:r w:rsidRPr="003A11FB">
                    <w:rPr>
                      <w:rFonts w:ascii="Times New Roman" w:eastAsia="Times New Roman" w:hAnsi="Times New Roman" w:cs="Times New Roman"/>
                      <w:sz w:val="21"/>
                      <w:szCs w:val="21"/>
                      <w:lang w:eastAsia="tr-TR"/>
                    </w:rPr>
                    <w:lastRenderedPageBreak/>
                    <w:t>sayılı İlköğretim ve Eğitim Kanununun ilgili hükümleri gereğince çocukların okula devamını sağlamakla yükümlüdürler.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Normal ve ikili öğretim yapılan okullarda ilk derse girdiği hâlde sonraki bir veya daha fazla derse özürsüz olarak girmeyen öğrencinin durumu velisine ivedilikle bildirilir ve devamsızlığı yarım gün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yönetimlerince sürekli takip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Öğrencinin geçerli mazereti ve velinin başvurusu üzerine okul yönetimi tarafından bir öğretim yılı içerisinde 15 güne kadar izin verilebilir.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Bulaşıcı bir hastalık nedeniyle okula devam edemeyen çocuklar, sakınca olmadığına ilişkin sağlık kuruluşlarından alınacak rapor ile kuruma devam edebilirler.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Öğrenim çağı dışına çıkan öğrenciler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19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İlköğretim kurumlarına kayıtlı öğrencilerden;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Mecburi ilköğretim çağı dışına çıkan ilkokul öğrencileri, ders yılı sonuna kadar öğrenimlerine devam ettirilir. Bu öğrencilere öğretim yılı sonunda Öğrenim Belgesi EK-3 verilerek yaygın eğitime yönlendirilir.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bu öğrencilerin kayıtları e-Okul sistemi üzerinden Açık Öğretim Ortaokuluna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Öğrenim Belgesi EK-3 düzenlenir. Başarısız olanlara da Öğrenim Belgesi EK-3 düzenlenerek kayıtları e-Okul sistemi üzerinden Açık Öğretim Ortaokuluna yapılır.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DÖRDÜNCÜ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Başarısının Değerlendirilmesi</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Ölçme ve değerlendirmenin genel esasları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 xml:space="preserve">(1) İlköğretim kurumlarında öğrenci başarısının ölçme ve değerlendirilmesinde </w:t>
                  </w:r>
                  <w:r w:rsidRPr="003A11FB">
                    <w:rPr>
                      <w:rFonts w:ascii="Times New Roman" w:eastAsia="Times New Roman" w:hAnsi="Times New Roman" w:cs="Times New Roman"/>
                      <w:sz w:val="21"/>
                      <w:szCs w:val="21"/>
                      <w:lang w:eastAsia="tr-TR"/>
                    </w:rPr>
                    <w:lastRenderedPageBreak/>
                    <w:t>aşağıdaki esaslar gözetilir;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Ders yılı, ölçme ve değerlendirme bakımından birbirini tamamlayan iki dönemden oluşur.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İlkokul 4 üncü sınıfta öğrenci başarısı; sınavlar ile ders etkinliklerine katılım çalışmalarından alınan puanlara göre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Ortaokul ve imam-hatip ortaokullarında öğrencilerin başarısı; sınavlar, ders etkinliklerine katılım ve varsa proje çalışmalarından alınan puanlara göre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Puanla değerlendirme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4 üncü sınıf ile ortaokul ve imam-hatip ortaokulunda dönem puanı, yıl sonu puanı ve yıl sonu başarı puanı 100 tam puan üzerinden belirlenir. Yüzlük puan sisteminde 0-44,99 puanlar başarısız, 45,00 ve üzeri puanlar başarılı olarak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Ölçme ve değerlendirmenin niteliği ve sayısı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22 – </w:t>
                  </w:r>
                  <w:r w:rsidRPr="003A11FB">
                    <w:rPr>
                      <w:rFonts w:ascii="Times New Roman" w:eastAsia="Times New Roman" w:hAnsi="Times New Roman" w:cs="Times New Roman"/>
                      <w:sz w:val="21"/>
                      <w:szCs w:val="21"/>
                      <w:lang w:eastAsia="tr-TR"/>
                    </w:rPr>
                    <w:t>(1) İlkokul 4 üncü sınıf ile ortaokul ve imam-hatip ortaokullarında öğrencilere;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Haftalık ders saati üç ve üçten az olan derslerde iki, üçten fazla olan derslerde ise üç sınav yapılır. Sınavların zamanı, en az bir hafta önceden öğrencilere duyurulur. Bir sınıfta/şubede bir günde yapılacak sınav sayısı 8 inci sınıfta üçü, diğer sınıflarda ikiyi geçemez. Sınavların süresi bir ders saatini aşamaz.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Öğretmenlerce yapılan sınavlarda farklı soru tiplerine yer verilir. Soruların konulara göre dağılımı yapılırken ağırlığın bir önceki sınavdan sonra işlenen konulardan olmak kaydıyla geriye doğru azalan bir oranda ve dönem başından beri işlenen konulardan seçilir.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Kopya çeken öğrencinin sınavı geçersiz sayılır ve puanla değerlendirilmez. Ancak, dönem puanının hesaplanmasında aritmetik ortalama alınırken sınav sayısına dâhil edilir. Ayrıca bu durum, ders öğretmenince okul yönetimine bildirilir.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(2) Ortaokul ve imam-hatip ortaokullarında öğrencilere ders yılında istedikleri ders veya </w:t>
                  </w:r>
                  <w:r w:rsidRPr="003A11FB">
                    <w:rPr>
                      <w:rFonts w:ascii="Times New Roman" w:eastAsia="Times New Roman" w:hAnsi="Times New Roman" w:cs="Times New Roman"/>
                      <w:sz w:val="21"/>
                      <w:szCs w:val="21"/>
                      <w:lang w:eastAsia="tr-TR"/>
                    </w:rPr>
                    <w:lastRenderedPageBreak/>
                    <w:t>derslerden bireysel ya da grup çalışması şeklinde öğretmen rehberliğinde en az bir proje hazırlatılır. Projeler verildikleri dönemde değerlendirilir. Proje vermeyen öğrencinin proje notu sıfır olarak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Öğrencilere, her dönemde seçmeli dersler dâhil bütün derslerden en fazla beş defa olmak üzere ders etkinliklerine katılım puanı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Rehberlik ve sosyal etkinlikler puanla değerlendirilmez.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Ortaokul ve imam-hatip ortaokullarının 8 inci sınıflarında Türkçe, Matematik, Fen ve Teknoloji, Yabancı Dil, Din Kültürü ve Ahlak Bilgisi ve T.C. İnkılâp Tarihi ve Atatürkçülük derslerinden iki yazılı sınav yapılanlardan birincisi, üç yazılı sınav yapılandan ise ikincisi olmak üzere Ölçme, Değerlendirme ve Sınav Hizmetleri Genel Müdürlüğünce her dönem merkezî sistemle ortak sınav yapılır. Sınavların yapıldığı günlerde okulda ders yapılmaz. Bu fıkranın uygulanması ile ilgili usul ve esaslar Yönerge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Ortaokul ve imam-hatip ortaokullarının 8 inci sınıflarında bu maddenin 5 inci fıkrasında belirtilen derslerden Bakanlıkça yapılacak merkezî sistem ortak sınavlarının takvimi ve süresi kılavuzla belirlenir ve sınav tarihinden en az bir ay önce duyurulur.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Ölçme ve değerlendirmeye katılmayanlar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Öğretmenler tarafından yapılan sınavlara herhangi bir nedenle katılamayan veya projesini zamanında teslim edemeyen öğrencinin durumu velisine bildirilir. Veli, öğrencisinin sınava katılamama veya projesini zamanında teslim edememe gerekçesini, en geç beş iş günü içinde okul yönetimine yazılı olarak bildirir. Merkezî sistem ortak sınavına girmeyen öğrencilerin bilgileri, aynı gün okul müdürlüğünce e-Okul sistemine işlenir.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projelerini öğretmenin belirleyeceği süre içinde teslim eder.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Merkezî sistem ortak sınavlarına katılamayanların durumu okul yönetimince mazeret sınavından önce karara bağlanır. Özrü uygun görülen öğrenciler için Bakanlıkça belirlenen tarih ve merkezlerde mazeret sınavı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Geçerli özrü olmadan öğretmenler tarafından yapılan sınavlar ile merkezî sistemle yapılan ortak sınava katılmayan veya projesini zamanında teslim etmeyen öğrencilerin durumları puanla değerlendirilmez. Ancak dönem puanı ve ortaöğretime yerleştirmeye esas puan hesaplamalarında sınav ve proje adedi tam olarak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Sağlık durumu engeline göre dersler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Ölçme ve değerlendirme sonuçlarının duyurulması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Sonuçlar; sınavların yapıldığı, projelerin teslim edildiği tarihten başlayarak en geç 10 iş günü içinde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Öğrencilerin hazırladıkları projelerin değerlendirilmesinde kullanılan dereceli puanlama ölçekleri de bir yıl saklanır.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BEŞİNCİ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Sınıf  Geçme</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Öğretmen puan çizelgesi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Bir dersin dönem, yıl sonu ve ağırlıklı puanı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27 – </w:t>
                  </w:r>
                  <w:r w:rsidRPr="003A11FB">
                    <w:rPr>
                      <w:rFonts w:ascii="Times New Roman" w:eastAsia="Times New Roman" w:hAnsi="Times New Roman" w:cs="Times New Roman"/>
                      <w:sz w:val="21"/>
                      <w:szCs w:val="21"/>
                      <w:lang w:eastAsia="tr-TR"/>
                    </w:rPr>
                    <w:t>(1) İlkokul 4 üncü sınıfta bir dersin dönem puanı; öğrencinin sınavlar ve ders etkinliklerine katılımından aldığı puanların aritmetik ortalaması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Ortaokul ve imam-hatip ortaokullarında bir dersin dönem puanı;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Öğrencinin sınavlardan, ders etkinliklerine katılımdan ve varsa projeden aldıkları puanların aritmetik ortalaması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Aritmetik ortalama hesaplanırken bölme işlemi virgülden sonra dört basamak yürütülür. Dönem puanı, yarım ve yarımdan büyük kesirler bir üst tam puan olarak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Bir dersin yıl sonu puanı;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Birinci ve ikinci dönem puanlarının aritmetik ortalamasıdır. Aritmetik ortalama hesaplanırken bölme işlemi virgülden sonra dört basamak yürütülür. Yıl sonu puanı hesaplanırken yarım ve yarımdan büyük kesirler tama yükseltilir.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Öğrencilerden;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 Herhangi bir dersten iki dönemde de puanı olmayanların yetiştirme programından aldığı puan,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w:t>
                  </w:r>
                  <w:r w:rsidRPr="003A11FB">
                    <w:rPr>
                      <w:rFonts w:ascii="Times New Roman" w:eastAsia="Times New Roman" w:hAnsi="Times New Roman" w:cs="Times New Roman"/>
                      <w:sz w:val="21"/>
                      <w:szCs w:val="21"/>
                      <w:lang w:eastAsia="tr-TR"/>
                    </w:rPr>
                    <w:lastRenderedPageBreak/>
                    <w:t>puanlarının aritmetik ortalaması, o dersin yıl sonu puanı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Dersin yıl sonu puanı ile o dersin haftalık ders saati sayısının çarpımından elde edilen puan, o dersin ağırlıklı puanıdır.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Ortaokul ve imam-hatip ortaokullarında yıl sonu başarı puanı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Yıl sonu başarı puanı, derslerin yıl sonu puanlarının aritmetik ortalamasıdır. Yıl sonu başarı puanı tespit edilirken, bölme işlemi virgülden sonra dört basamak yürütülür. Bu puan öğrenim belgesinde belirtilir.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Bir üst sınıfa devam etmek için öğrencinin iki dönem başarı puanının aritmetik ortalaması, her ders için 45,00’dan az olamaz.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Öğrenimlerinin bir kısmını yurt dışında yaparak yurda dönenlerin başarı puanı;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Ülkemizde öğrenim gördükleri yıllara ait yıl sonu başarı puanları ile yurt dışında öğrenim gördükleri yıllara ait yıl sonu puanlarına,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Yurt dışında öğrenim gördükleri okullardan yıl sonu puanlarının sağlanamaması durumunda, ülkemizde eğitim ve öğretim gördükleri yıllara ait yıl sonu başarı puanlarına</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göre tespit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29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İlköğretim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Ders yılının her döneminde öğrencilerin davranışları, Davranış Puanı Ölçütleri EK-4’de verilen ölçütler kullanılarak ilkokullarda sınıf öğretmeni, ortaokul ve imam-hatip ortaokullarında ise şube rehber öğretmeni tarafından aynı sınıfta ders okutan diğer öğretmenlerin de görüşleri alınarak "(1) Geliştirilmeli", "(2) İyi", "(3) Çok iyi"; şeklinde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Değerlendirme sonuçları e-Okul sistemine işlenir ve çıktısı alınan çizelge, öğretmen tarafından dönem sona ermeden 5 (beş) gün önce okul yönetimine teslim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Gelişim raporu ile öğrenci karnesi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İlköğretim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b) Öğrenci karneleri e-Okul sisteminde yer alan puan çizelgeleri bilgilerine göre birinci ve ikinci </w:t>
                  </w:r>
                  <w:r w:rsidRPr="003A11FB">
                    <w:rPr>
                      <w:rFonts w:ascii="Times New Roman" w:eastAsia="Times New Roman" w:hAnsi="Times New Roman" w:cs="Times New Roman"/>
                      <w:sz w:val="21"/>
                      <w:szCs w:val="21"/>
                      <w:lang w:eastAsia="tr-TR"/>
                    </w:rPr>
                    <w:lastRenderedPageBreak/>
                    <w:t>dönem sonunda düzenlenir. Öğrencilere dağıtılan karneler geri alınmaz. Karnelerde elektronik imza kullanılabilir.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başarısının değerlendirilmesi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İlkokullarda öğrencilere sınıf tekrarı yaptırılmaması esastır.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Ancak; istenilen yeterlik düzeyine ulaşamamış ilkokul öğrencilerine, velinin yazılı talebi üzerine, okul müdürü ve ilgili sınıf öğretmeninin kararıyla ilkokul öğrenimi süresinde bir defaya mahsus olmak üzere sınıf tekrarı yaptırılabilir. Okula hiç devam etmeyen öğrenciler ve ilkokul haftalık zorunlu ders saati sayısı kadar değerlendirilmesi yapılamayan/puanı girilmeyen öğrenciler ile bu Yönetmeliğin 27 nci maddesinin beşinci fıkrasında belirtilen mazeretler dışında okula en az bir dönem devam etmeyen öğrencilere sınıf tekrarı yaptırılır.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Ortaokul ve imam-hatip ortaokullarında;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Eğitim ve öğretim yılında özürsüz 20 gün devamsızlık yapanlar ile bir üst sınıfı başarmada güçlüklerle karşılaşabilecek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Kaynaştırma ve özel eğitim sınıflarında eğitimlerine devam eden öğrencilere başarısızlıklarından dolayı sınıf tekrarı yaptırılmaz. Ancak;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Velinin yazılı talebi ve Bireyselleştirilmiş Eğitim Programı Geliştirme Biriminin kararı doğrultusunda, ilkokulda kaynaştırma öğrencilerine bir defaya mahsus olmak üzere sınıf tekrarı yaptırılabilir.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(Değişik: 23/10/2014 tarihli ve 29154 sayılı R.G.)</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Bu öğrencilerin okula devam durumları; ilkokul öğrencileri için bu maddenin birinci fıkrasına, ortaokul ve imam-hatip ortaokulu öğrencileri için ise ikinci fıkrasının (b) bendi hükümlerine göre değerlendirilir.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İlköğretim kurumlarında sınıf yükseltme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b) Sınav sonucu tutanakla tespit edilir. Bu tutanak, okul yönetimince dosyasında saklanır. Başarılı olanların durumu e-Okul sistemine işlenir.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Sınıf yükseltme sınavına değişik sınıflarda olmak üzere bir defadan fazla da girilebilir. Ancak sınıf yükseltme aynı öğrenci için bir kez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İlkokul çağında olup akranları ile birlikte okula devam edemeyen ve okuma yazma bilmeyen öğrenciler, birinci sınıf öğrenimlerini başarıyla tamamlamaları hâlinde, eylül ayında yapılacak bir sınavla yaşına uygun bir ilkokul sınıfına yerleştirilir.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Sağlık durumu nedeniyle okula devam etmesinin uygun olmadığına ilişkin sağlık kurulu raporu alanlar ile istemeleri hâlinde imam-hatip ortaokulu veya ortaokula kayıt yaptıran veya devam eden ve hafızlık eğitimine başladığını belgelendirenlerden o eğitim ve öğretim yılı için devam zorunluluğu aranmaz. Sağlık raporu alanlar raporları süresince, hafızlık eğitimi alanlar bu eğitimleri süresince eğitim ve öğretim yılı başından itibaren en fazla bir eğitim ve öğretim yılı okula devam etmeyebilirler. Bu sürenin bitiminde okula devamları sağlanır. Bu öğrenciler okula döndüklerinde, devam edemedikleri eğitim ve öğretim yılına ait derslerden okul müdürünün sorumluluğu ve koordinesinde alan öğretmenlerinden oluşturulacak komisyonca sınava alınırlar. Başarılı olanlar bir üst sınıfa devam ettirilirler.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Telafi eğitimi ve yetiştirme programı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İlköğretim kurumlarında; eğitim ve öğretimi aksatacak nitelikte olağanüstü durum, sel, deprem, hastalık, elverişsiz hava şartları gibi nedenlerle il veya ilçe hıfzıssıhha kurulunun kararı ile gerekli gördüğü ve mahalli mülkî idare amirinin onayladığı durumlarda okullarda eğitim ve öğretime ara verilir. Bu gibi durumlarda öğrencilerin derslerinde eksik kalan konularda telafisi için okul yönetimleri ve il/ilçe millî eğitim müdürlüklerince gerekli önlemler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Ortaokul ve imam-hatip ortaokullarında ders yılı içinde doğal afet, öğretmensizlik ve benzeri nedenlerle boş geçen dersler için yetiştirme programları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Yetiştirme programlarında görevlendirilecek öğretmenler, il/ilçe millî eğitim müdürlüklerince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Bir dersin yetiştirme programı süresi, o dersin boş geçen ders saati toplamının yarısından az olamaz.</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ALTINCI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Kurullar ve Mesleki Çalışmalar</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Öğretmenler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Kurul çalışmaları ile ilgili olarak;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a) Öğretmenler kurulu, ders yılı başlamadan önce, ikinci dönem başında ve ders yılı sonunda </w:t>
                  </w:r>
                  <w:r w:rsidRPr="003A11FB">
                    <w:rPr>
                      <w:rFonts w:ascii="Times New Roman" w:eastAsia="Times New Roman" w:hAnsi="Times New Roman" w:cs="Times New Roman"/>
                      <w:sz w:val="21"/>
                      <w:szCs w:val="21"/>
                      <w:lang w:eastAsia="tr-TR"/>
                    </w:rPr>
                    <w:lastRenderedPageBreak/>
                    <w:t>toplanır. Ayrıca okul müdürünün gerekli gördüğü zamanlarda ve kurul üyelerinin salt çoğunluğunun yazılı isteği doğrultusunda da kurul toplantısı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Toplantı günleri ve gündemi, en az iki gün önceden imza karşılığı ilgililere duyurulur ve gündemin bir örneği öğretmenler odasına asılır. Kurul toplantısına başlamadan önce, gerekli görülen diğer konular da oy çokluğuyla kurul gündemine alınabilir.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Kurul toplantılarında belirtilen görüşler ve alınan kararlar, kurulca seçilen yazman tarafından tutanak altına alınır ve imzalanır. Kararlar oy çokluğuyla alınır ve alınan kararlar, karar defterine yazılarak uygulanmak üzere toplantıya katılamayanlar da dâhil yönetici ve öğretmenler tarafından imzalanarak dosyasında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Normal eğitim yapılan okullarda toplantılar ders saatleri dışında yapılır. İkili eğitim yapılan okullarda ise tüm öğretmenlerin aynı anda toplanmalarına gerek duyulduğunda, okul yönetimince bağlı bulunduğu millî eğitim müdürlüğüne bilgi vermek şartıyla, yarım gün öğretim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Tek öğretmenli birleştirilmiş sınıflı ilkokullarda öğretmenler kurulu toplantısı yapılmaz.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Zümre öğretmenler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Ders yılı sonunda yapılan zümre öğretmenler kurulunda; daha önce yapılan zümre öğretmenler kurulu kararlarının izleme-değerlendirme raporu hazırlanır ve okul müdürlüğüne sunulur.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Şube öğretmenler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36 – </w:t>
                  </w:r>
                  <w:r w:rsidRPr="003A11FB">
                    <w:rPr>
                      <w:rFonts w:ascii="Times New Roman" w:eastAsia="Times New Roman" w:hAnsi="Times New Roman" w:cs="Times New Roman"/>
                      <w:sz w:val="21"/>
                      <w:szCs w:val="21"/>
                      <w:lang w:eastAsia="tr-TR"/>
                    </w:rPr>
                    <w:t>(1) Şube öğretmenler kurulu, ortaokul ve imam-hatip ortaokullarında aynı şubede ders okutan öğretmenler ile okul rehber öğretmeninden oluşur. Kurula, gerek görülürse veliler ile öğrenciler arasından seçilen temsilciler de çağrılabilir.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Şube öğretmenler kurulu, okul yönetimince yapılacak planlamaya göre birinci dönemin ikinci ayında, ikinci dönemin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(3) Şube öğretmenler kurulunda; şubedeki öğrencilerin kişilik, beslenme, sağlık, sosyal ilişkilerinin yanı sıra bu Yönetmeliğin 31 inci maddesi hükmü gereğince, başarıları ile ailenin </w:t>
                  </w:r>
                  <w:r w:rsidRPr="003A11FB">
                    <w:rPr>
                      <w:rFonts w:ascii="Times New Roman" w:eastAsia="Times New Roman" w:hAnsi="Times New Roman" w:cs="Times New Roman"/>
                      <w:sz w:val="21"/>
                      <w:szCs w:val="21"/>
                      <w:lang w:eastAsia="tr-TR"/>
                    </w:rPr>
                    <w:lastRenderedPageBreak/>
                    <w:t>ekonomik durumu değerlendirilerek alınacak önlemler görüşülür ve alınan kararlar, uygulanmak üzere şube öğretmenler kurulu karar defterine yazılır.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öğrenci meclisi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öğrenci meclisi, okul öncesi eğitim kurumları ile birleştirilmiş sınıf uygulaması yapılan ilkokulların dışındaki ilkokul, ortaokul ve imam-hatip ortaokullarında kurulur. Kuruluş ve işleyişle ilgili iş ve işlemlerde ilgili mevzuat hükümleri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Öğretmenlerin mesleki çalışmaları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Yönetici ve öğretmenlerin mesleki çalışmalarından azami verim elde edilebilmesi amacıyla okulun ve çevrenin ihtiyaçlarına göre, bunların dışındaki konular da belirlenebilir. Mesleki çalışma programı okul müdürlüğünce hazırlanarak öğretmenlere bir hafta önce duyurulur.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YEDİNCİ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Personelin Görev, Yetki ve Sorumlulukları</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müdürünün görev, yetki ve sorumluluğu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39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Müdür başyardımcısı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Müdür yardımcısı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Müdürün ve müdür başyardımcısının olmadığı zamanlarda müdüre vekâlet eder. Müdür yardımcısı, görev tanımında belirtilen görevler ile müdür tarafından verilen görevleri yerine getirir.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Müdür yetkili öğretmen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 xml:space="preserve">(1) Bağımsız müdürlüğü bulunmayan ilkokullarda sınıf öğretmenlerinden biri </w:t>
                  </w:r>
                  <w:r w:rsidRPr="003A11FB">
                    <w:rPr>
                      <w:rFonts w:ascii="Times New Roman" w:eastAsia="Times New Roman" w:hAnsi="Times New Roman" w:cs="Times New Roman"/>
                      <w:sz w:val="21"/>
                      <w:szCs w:val="21"/>
                      <w:lang w:eastAsia="tr-TR"/>
                    </w:rPr>
                    <w:lastRenderedPageBreak/>
                    <w:t>müdür yetkili öğretmen olarak görevlendirilir. Müdür yetkili öğretmen, müdürün görev, yetki ve sorumluluklarını üstlenir.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Öğretmen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İlkokullarda sınıf öğretmenleri, okuttukları sınıfı bir üst sınıfta da okuturlar. Ancak istekleri yönetimce uygun görülmesi hâlinde başka bir sınıfı da okutabilirler.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İlkokullarda Yabancı Dil ile Din Kültürü ve Ahlak Bilgisi dersleri, alan öğretmenlerince okutulduğunda sınıf öğretmenleri bu ders saatlerinde yönetimce verilen eğitim ve öğretim görevlerini yapar.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Öğretmenler yaz ve dinlenme tatillerinde izinli sayılırlar. Hastalık ve diğer mazeret izinleri dışında ayrıca yıllık izin verilmez.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Öğretmenlere, eğitim, öğretim ve yönetim görevlerinden başka bir görev verilemez.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Toplantının gündemi öğretmenlerin de görüşü alınarak hazırlanır. Toplantılar, dersleri aksatmamak üzere çalışma günlerinde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Okul öncesi eğitim kurumlarında sabah ve ikindi kahvaltısı esnasında çocuklarla birlikte bulunur, grubundaki çocukların düzenli bir şekilde yemek yemelerini sağlar.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Öğretmenlerin nöbet görevi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Bağımsız anaokulu ve uygulama sınıfı öğretmenleri kendi devrelerinde ve etkinlik saatleri dışındaki zamanlarda nöbet tutarlar.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Ana sınıfı ve özel eğitim sınıfı öğretmenlerine, boş geçen dersleri doldurma ve nöbet görevi verilmez.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Öğretmen sayısı iki ve daha az olan uygulama sınıflarında bölüm şefi de nöbet tutar.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öğretim yapan okullarda ise kendi devresinde nöbet tutarlar.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(5) Öğretmen, birden fazla okulda ders okutuyorsa aylığını aldığı okulda, aylık aldığı okulda </w:t>
                  </w:r>
                  <w:r w:rsidRPr="003A11FB">
                    <w:rPr>
                      <w:rFonts w:ascii="Times New Roman" w:eastAsia="Times New Roman" w:hAnsi="Times New Roman" w:cs="Times New Roman"/>
                      <w:sz w:val="21"/>
                      <w:szCs w:val="21"/>
                      <w:lang w:eastAsia="tr-TR"/>
                    </w:rPr>
                    <w:lastRenderedPageBreak/>
                    <w:t>dersi yoksa en çok ders okuttuğu okulda nöbet tutar.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Okuldaki öğretmen sayısının yeterli olması durumunda, bayanlarda 20, erkeklerde 25 hizmet yılını dolduran öğretmenlere nöbet görevi verilmez. Ancak, ihtiyaç duyulması hâlinde bu öğretmenlere de nöbet görevi verilebilir.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Hamile öğretmenlere, doğuma üç ay kala ve doğumdan itibaren  bir yıl süre ile nöbet görevi verilmez.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Nöbet görevi, ilk ders başlamadan 30 dakika önce başlar, son ders bitiminden 30 dakika sonra sona erer. Ancak bu süre okulun özelliğine göre öğretmenler kurulu kararıyla kısaltılabilir.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Nöbet görevine özürsüz olarak gelmeyen öğretmen hakkında, derse özürsüz olarak gelmeyen öğretmen gibi işlem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(10) Nöbetlerde uyulması gereken esaslar öğretmenler kurulunda görüşülerek okul yönetimince nöbetçi öğretmen görev talimatnamesi hazırlanır. Öğretmenlere yazılı olarak duyurulur.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Destek eğitim personeli, uzman ve usta öğreticiler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İl/ilçe millî eğitim müdürlüklerince bir grupta bir stajyer öğrenci olmak kaydıyla kurumlarda, 5/6/1986 tarihli ve 3308 sayılı Mesleki Eğitim Kanunu gereğince mesleki eğitim kapsamında beceri eğitimi yaptırılan öğrencilerin hizmetlerinden de yararlanılabilir.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Belletici öğretmen görevlendirilmesi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Yatılı ve pansiyonlu okullarda; öğrencilerin yeme, yatma, dinlenme, eğitim ve öğretim, etüt çalışmalarıyla benzeri hizmetlerin yürütülmesi için, belletici öğretmen görevlendirilir.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Belletici öğretmenler, okulda görevli öğretmenlerden, yeterli sayıda öğretmen olmaması hâlinde aynı yerleşim yerindeki diğer eğitim kurumlarında görevli öğretmenler arasından istekli olanlara öncelik verilerek okul müdürünün teklifi ve il/ilçe millî eğitim müdürünün onayıyla görevlendirilir. Kız öğrencilerin yatılı olarak kaldığı yerlerde, belletici öğretmenler öncelikle bayan öğretmenler arasından seçilir.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İstemeleri hâlinde, asker öğretmen ve rehber öğretmenler belletici öğretmen olarak görev alabilirler.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rehber öğretmeni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 xml:space="preserve">(1) 17/4/2001 tarihli ve 24376 sayılı Resmî Gazete’de yayımlanan Millî Eğitim Bakanlığı Rehberlik ve Psikolojik Danışma Hizmetleri Yönetmeliğine göre ilkokul ile ortaokul ve imam-hatip ortaokullarında oluşturulan rehberlik ve psikolojik danışma servislerinde yeterli sayıda </w:t>
                  </w:r>
                  <w:r w:rsidRPr="003A11FB">
                    <w:rPr>
                      <w:rFonts w:ascii="Times New Roman" w:eastAsia="Times New Roman" w:hAnsi="Times New Roman" w:cs="Times New Roman"/>
                      <w:sz w:val="21"/>
                      <w:szCs w:val="21"/>
                      <w:lang w:eastAsia="tr-TR"/>
                    </w:rPr>
                    <w:lastRenderedPageBreak/>
                    <w:t>rehber öğretmen görevlendirilir.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Rehber öğretmen, birinci fıkrada belirtilen Yönetmelik hükümleri çerçevesinde görev yapar ve alanı ile ilgili eğitim programını uygular.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Rehber öğretmen, öğrencilerin durumları ile ilgili olarak diğer öğretmenlerle iş birliği yapar. Okul müdürüne ve ilgili müdür yardımcısına karşı sorumludur.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Şube rehber öğretmeni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müdürlüğünce eğitim ve öğretim yılı başında ortaokul ve imam-hatip ortaokullarının her şubesinde bir şube rehber öğretmeni görevlendirilir. İlkokullarda bu görevi sınıf öğretmenleri yürütür.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Şube rehber öğretmenleri, Millî Eğitim Bakanlığı Rehberlik ve Psikolojik Danışma Hizmetleri Yönetmeliğinde sınıf rehber öğretmeni için belirtilen görevler ile bu Yönetmelikte kendilerine verilen görevleri yaparlar.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Şube rehber öğretmeni, müdür ve ilgili müdür yardımcısına karşı sorumludur.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Bölüm şefi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49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Mesleki ve teknik eğitim kurumları bünyesindeki uygulama sınıflarında görevli bölüm şefi, uygulama sınıfı yöneticisi sıfatıyla bu sınıfın amaçlarına uygun olarak işleyişinden ve Okul Öncesi Eğitim Programı ile mevzuata uygun olarak yönetilmesinden okul müdürüne karşı sorumludur.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Diğer personel</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Okullarda;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Bakım, onarım ve uygulama sınıfları dâhil alanlarıyla ilgili hizmetleri yürütmek, eğitim ve öğretim etkinliklerinde öğretmenlere yardımcı olmak için teknisyen,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Kütüphaneyle ilgili işleri yürütmek üzere kütüphane memuru,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Aracı bulunan okullarda şoför,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Temizlik hizmetlerini yürütmek üzere hizmetli,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Bahçeyle ilgili görevleri yürütmek üzere bahçıvan,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Okulun ısınma işlerini yürütmek üzere kaloriferci,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f) Bina ve tesisler ile araç ve gerecin güvenliğini sağlamak üzere gece bekçisi, koruma memuru veya güvenlik görevlisi,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g) Ambar ve depoyla ilgili görevleri yürütmek üzere ambar memuru,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ğ) Sağlık hizmetleri ve okul revirinin iş ve işlemlerini yürütmek üzere hemşire,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h) Yemekhanesi bulunan okullarda yemek çıkarılmasına yönelik iş ve işlemleri yürütmek üzere aşçı ve aşçı yardımcısı,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ı) İhtiyaç duyulan diğer alanlarda personel</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çalıştırılabilir.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Personelin görevleri, ilgili mevzuatı çerçevesinde okul müdürünce belirlenerek ilgililere yazılı olarak tebliğ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Kadrolu personel dışında, ücretleri genel bütçe veya bütçe dışı kaynaklarca karşılanarak hizmet satın alma yoluyla çalıştırılacak personelin görevlerine ilişkin esas ve usuller sözleşmeyle belirlenir.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SEKİZİNCİ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Davranışlarının Değerlendirilmesi</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Ödüllendirme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51 – </w:t>
                  </w:r>
                  <w:r w:rsidRPr="003A11FB">
                    <w:rPr>
                      <w:rFonts w:ascii="Times New Roman" w:eastAsia="Times New Roman" w:hAnsi="Times New Roman" w:cs="Times New Roman"/>
                      <w:sz w:val="21"/>
                      <w:szCs w:val="21"/>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Öğrenci davranışlarının kaynağının belirlenmesi için gerektiğinde rehberlik ve araştırma merkezi ve ilgili diğer kurumlarla iş birliği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Öğrencilerden beklenen 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Öğrencilerden;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Okula ve derslere düzenli devam etmeleri ve başarılı olmaları,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 personeline, arkadaşlarına ve çevresindeki kişilere karşı saygılı ve hoşgörülü davranmaları,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Doğru sözlü ve dürüst olmaları,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İyi ve nazik tavırlı olmaları,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Okulda yapılacak sosyal ve kültürel etkinliklere katılmaları,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Kitap okuma alışkanlığını kazanmaları,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f) Çevrenin doğal ve tarihî güzelliklerini, sanat eserlerini korumaları ve onları geliştirmek için katkıda bulunmaları,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g) İyi işler başarmak için çok çalışmaya ve zamana muhtaç olduklarını unutmamaları, geçen zamanın geri gelmeyeceğinin bilincinde olmaları,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ğ) Millet malını, okulunu ve eşyasını kendi öz malı gibi korumaları,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h) Sigara, içki ve diğer bağımlılık yapan maddeleri kullanmamaları ve bu maddelerin </w:t>
                  </w:r>
                  <w:r w:rsidRPr="003A11FB">
                    <w:rPr>
                      <w:rFonts w:ascii="Times New Roman" w:eastAsia="Times New Roman" w:hAnsi="Times New Roman" w:cs="Times New Roman"/>
                      <w:sz w:val="21"/>
                      <w:szCs w:val="21"/>
                      <w:lang w:eastAsia="tr-TR"/>
                    </w:rPr>
                    <w:lastRenderedPageBreak/>
                    <w:t>kullanıldığı ortamlardan uzak durmaları,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ı) Bilişim araçlarını kişisel, toplumsal ve eğitsel yararlar doğrultusunda kullanmaları,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j) Fiziksel, zihinsel ve duygusal güçlerini millet, yurt ve insanlık için yararlı bir şekilde kullanmaları,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k) Atatürk İlke ve İnkılâplarına bağlı kalmaları, bunun aksi davranışlarda bulunmamaları,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l) Yasalara, yönetmeliklere ve toplumun etik kurallarına, millî, manevi ve kültürel değerlere uymaları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beklenir.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Uyulması gereken kuralların ve beklenen davranışların; derslerde, törenlerde, toplantılarda, rehberlik çalışmalarında ve her türlü sosyal etkinliklerde öğrencilere kazandırılmasına çalışılır.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 yönetimi, yukarıdaki hususlar ve bunlara uyulmaması durumunda ortaokul ve imam-hatip ortaokulu öğrencilerinin karşılaşabilecekleri yaptırım işlemleriyle ilgili olarak kendilerini ve velilerini bilgilendirir.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Ödüller ve ödüllerin verilmesi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İlköğretim kurumlarının tüm sınıflarında derslerindeki başarı durumuna bakılmaksızın;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Ulusal ve uluslararası yarışmalara katılarak ilk beş dereceye giren,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Çeşitli sosyal, kültürel ve sanatsal etkinliklerde üstün başarı gösteren öğrenciler "İftihar Belgesi" EK-8 ile ödüllendirilir.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İftihar Belgesi, ilkokullarda sınıf öğretmeninin teklifi ve okul yönetiminin kararı doğrultusunda, ortaokul ve imam-hatip ortaokullarında ise öğrenci davranışlarını değerlendirme kurulunca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İftihar Belgesi, e-Okul sisteminin ilgili bölümüne işlenir. İlkokullarda okul yönetiminin olur tarih ve sayısı, ortaokullarda ise Öğrenci Davranışları Değerlendirme Kurulunun toplantı tarih ve karar numarası belgenin tarih ve numarası olarak kabul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İftihar Belgesiyle ödüllendirilenler, özel olarak yapılacak bir toplantı veya törende diğer öğrencilere duyurulur. Bu öğrencilerin adları ve fotoğrafları okulun internet sayfasında yayınlanır ve uygun bir yere asılır. Teşekkür ve Takdir Belgesiyle ödüllendirilenlerin belgeleri, sınıf veya şube rehber öğretmeni tarafından karne ile birlikte öğrencilere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Öğrencilerin olumsuz davranışları ve uygulanacak yaptırımlar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MADDE 54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Ortaokul ve imam-hatip ortaokulu öğrencilerine, olumsuz davranışlarının özelliğine göre uyarma, kınama ve okul değiştirme yaptırımlarından biri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Yaptırımların uygulanmasındaki amaç caydırıcı olması, toplum düzeninin korunması, öğrencinin yaptığı olumsuz davranışlarının farkına vararak bu davranışlarının olumlu yönde düzeltilmesini sağlamaktır.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(Ek fıkra: 23/10/2014 tarihli ve 29154 sayılı R.G.)</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Öğrencilerin gelişim dönemleri de dikkate alınarak bilinçlendirme ile düzeltilebilecek davranışlar için “Uyarma” süreci uygulanır. Uyarma bir süreç olup bu süreç aşağıdaki şekilde işler.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Sözlü uyarma; öğretmenin öğrenciyle görüşme sürecini oluşturur. Öğrenciden beklenen olumlu davranışın neler olabileceği anlatılır. Olumsuz davranışlarının devamı hâlinde kendisine uygulanabilecek yaptırımlar konusunda uyarılır.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Veli ile görüşme; öğretmen, öğrencinin bu olumsuz davranışları sürdürmesi hâlinde veliyi okula davet eder. Okul yöneticilerinden birinin ve varsa rehber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(Ek fıkra: 23/10/2014 tarihli ve 29154 sayılı R.G.) </w:t>
                  </w:r>
                  <w:r w:rsidRPr="003A11FB">
                    <w:rPr>
                      <w:rFonts w:ascii="Times New Roman" w:eastAsia="Times New Roman" w:hAnsi="Times New Roman" w:cs="Times New Roman"/>
                      <w:sz w:val="21"/>
                      <w:szCs w:val="21"/>
                      <w:lang w:eastAsia="tr-TR"/>
                    </w:rPr>
                    <w:t>Kınama; öğrenciye, yaptırım gerektiren davranışta bulunduğunu ve tekrarından kaçınması gerektiğinin okul yönetimince yazılı olarak bildirilmesidir.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(Ek fıkra: 23/10/2014 tarihli ve 29154 sayılı R.G.)</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Okul değiştirme; öğrencinin, bir başka okulda öğrenimini sürdürmek üzere bulunduğu okuldan naklen gönderilmesidir.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Yaptırım gerektiren 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Yaptırım gerektiren davranışlar aşağıda belirtilmiştir.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Uyarma yaptırımını gerektiren 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 Derse ve diğer etkinliklere vaktinde gelmemek ve geçerli bir neden olmaksızın bu davranışı tekrar 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Okula özürsüz devamsızlığını, özür bildirim formu ya da raporla belgelendirmemek, bunu alışkanlık hâline getirmek, okul yönetimi tarafından verilen izin süresini özürsüz uzatmak,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Yatılı bölge ortaokullarında öğrenci dolaplarını amacı dışında kullanmak, yasaklanmış malzemeyi dolapta bulundurmak ve yönetime bilgi vermeden dolabını başka arkadaşına devretmek,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Okula, yönetimce yasaklanmış malzeme getirmek ve bunları kullanmak,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Yalan söylemek,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Duvarları, sıraları ve okul çevresini kirletmek,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7) Görgü kurallarına uymamak,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Okul kütüphanesinden veya laboratuvarlardan aldığı kitap, araç, gereç ve malzemeyi zamanında teslim etmemek veya geri vermemek,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Derslerde cep telefonunu açık bulundurmak.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Kınama yaptırımını gerektiren 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 Yöneticilere, öğretmenlere, görevlilere ve arkadaşlarına kaba ve saygısız davranmak,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Okulun kurallarını dikkate almayarak kuralları ve ders ortamını bozmak, ders ve ders dışı etkinliklerin yapılmasını engellemek,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 yönetimini yanlış bilgilendirmek, yalan söylemeyi alışkanlık hâline getirmek,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Okulda bulunduğu hâlde törenlere özürsüz olarak katılmamak ve törenlerde uygun olmayan davranışlarda bulunmak,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Okulda ya da okul dışında sigara içmek,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Resmî evrakta değişiklik yapmak,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Okulda kavga 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Okul içinde izinsiz görüntü ve ses kaydetmek,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Başkasının malını haberi olmadan almak,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10) Okulun ve öğrencilerin eşya, araç ve gerecine kasıtlı olarak zarar vermek,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11) Dersin veya ders dışı faaliyetlerin akışını ve düzenini bozacak davranışlarda bulunmak,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12) Okul ile ilgili mekân ve malzemeyi izinsiz ve eğitimin amaçları dışında kullanmak,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13) Yatılı bölge ortaokullarında, izinsiz olarak okulu terk etmek ve gece dışarıda kalmak,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14) Sınavda kopya çekmek veya kopya vermek.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Okul Değiştirme yaptırımını gerektiren davranışlar: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 Anayasanın başlangıcında belirtilen temel ilkelere dayalı millî, demokratik, lâik, sosyal ve hukuk devleti niteliklerine aykırı davranışlarda bulunmak veya başkalarını da bu tür davranışlara zorlamak,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Sarkıntılık, hakaret, iftira, tehdit ve taciz etmek veya başkalarını bu gibi davranışlara kışkırtmak,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Okula yaralayıcı, öldürücü aletler getirmek ve bunları bulundurmak,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 ve çevresinde kasıtlı olarak yangın çıkarmak,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5) Okul ile ilgili mekân ve malzemeyi izinsiz ve eğitim amaçları dışında kullanmayı alışkanlık </w:t>
                  </w:r>
                  <w:r w:rsidRPr="003A11FB">
                    <w:rPr>
                      <w:rFonts w:ascii="Times New Roman" w:eastAsia="Times New Roman" w:hAnsi="Times New Roman" w:cs="Times New Roman"/>
                      <w:sz w:val="21"/>
                      <w:szCs w:val="21"/>
                      <w:lang w:eastAsia="tr-TR"/>
                    </w:rPr>
                    <w:lastRenderedPageBreak/>
                    <w:t>hâline getirmek,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Okul içinde ve dışında; siyasi parti ve sendikaların propagandasını yapmak ve bunlarla ilgili eylemlere katılmak,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Herhangi bir kurum ve örgüt adına yardım ve para toplamak,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Kişi veya grupları dil, ırk, cinsiyet, siyasi düşünce ve inançlarına göre ayırmak, kınamak, kötülemek ve bu tür eylemlere katılmak,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Başkasının malına zarar vermek, haberi olmadan almayı alışkanlık hâline getirmek,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10) Okulun bina, eklenti ve donanımlarını, taşınır ve taşınmaz mallarını kasıtlı olarak tahrip etmeyi alışkanlık hâline getirmek,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11) Okula, derslere, sınavlara girilmesine, derslerin ve sınavların sağlıklı yapılmasına engel olmak,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12) Okul içinde ve dışında okul yöneticilerine, öğretmenlere ve diğer personele ve arkadaşlarına şiddet uygulamak ve saldırıda bulunmak, bu gibi hareketleri düzenlemek veya kışkırtmak,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13) Yatılı bölge ortaokullarında, gece izinsiz olarak dışarıda kalmayı alışkanlık hâline getirmek,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14) Okul ile ilişiği olmayan kişileri okulda veya okula ait yerlerde barındırmak,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15) Kendi yerine başkasının sınava girmesini sağlamak, başkasının yerine sınava girmek,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16) Alkol veya bağımlılık yapan maddeleri kullanmak veya başkalarını kullanmaya teşvik 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17) Kılık ve kıyafetle ilgili kurallara uymamakta ısrar etmek.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Yaptırım takdirinde dikkat edilecek hususlar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Yaptırım takdir edilmesinde öğrencinin;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Davranışın niteliği, önemi ve ne gibi şartlarda gerçekleştiği, o andaki psikolojik durumu ve kişisel özellikleri,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 içinde ve dışındaki genel durumu,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Yaş ve cinsiyeti,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Derslerdeki ilgi ve başarısı,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Okuldaki sosyal ve kültürel faaliyetlere katılım ve başarı durumu,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Aynı eğitim ve öğretim yılı içinde daha önce yaptırım uygulanıp uygulanmadığına</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dikkat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Öğrenciye 3/7/2005 tarihli ve 5395 sayılı Çocuk Koruma Kanunu hükümleri göz önünde bulundurularak olumsuz davranışına uygun yaptırım veya bir alt yaptırım takdir edilebilir.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(3) Tutuklu veya gözetim altında bulunan öğrencilerin savunmaları, il/ilçe millî eğitim müdürlüklerince ilgili makamlara müracaat edilerek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Uyarma ve kınama yaptırımı, öğrenci davranışlarını değerlendirme kurulu tarafından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Aynı olumsuz davranıştan dolayı birden fazla yaptırım uygulanamaz.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Uyarma ve kınama yaptırımı okul müdürünün, okul değiştirme yaptırımı ise ilçe öğrenci davranışlarını değerlendirme kurulunun onayından sonra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Okul değiştirme yaptırımı uygulanan öğrenciye yerleşim biriminde nakil gidebileceği başka bir ortaokul olmadığı takdirde kınama yaptırımı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(9) İlçe öğrenci davranışlarını değerlendirme kurulunda görüşülmesi gereken dosyalar en geç bir hafta içinde bu kurula gönderilir.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(10) Kınama ve okul değiştirme yaptırımlarından birini alan öğrenciye o eğitim ve öğretim yılı içinde teşekkür, takdir ve iftihar</w:t>
                  </w:r>
                  <w:r w:rsidRPr="003A11FB">
                    <w:rPr>
                      <w:rFonts w:ascii="Times New Roman" w:eastAsia="Times New Roman" w:hAnsi="Times New Roman" w:cs="Times New Roman"/>
                      <w:b/>
                      <w:bCs/>
                      <w:i/>
                      <w:iCs/>
                      <w:sz w:val="21"/>
                      <w:vertAlign w:val="superscript"/>
                      <w:lang w:eastAsia="tr-TR"/>
                    </w:rPr>
                    <w:t>(1)</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belgesi verilmez.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(11) Öğrenci velisi, öğrenci hakkında verilen kararlara karşı tebliğ tarihinden itibaren beş iş günü içinde okul müdürlüğüne itirazda bulunabilir.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(12) Okul müdürü, okul değiştirme yaptırımı ile ilgili itiraz dilekçesini ve dilekçede belirtilen itiraz gerekçeleri hakkındaki görüşlerini, bu Yönetmeliğin 61 inci</w:t>
                  </w:r>
                  <w:r w:rsidRPr="003A11FB">
                    <w:rPr>
                      <w:rFonts w:ascii="Times New Roman" w:eastAsia="Times New Roman" w:hAnsi="Times New Roman" w:cs="Times New Roman"/>
                      <w:b/>
                      <w:bCs/>
                      <w:i/>
                      <w:iCs/>
                      <w:sz w:val="21"/>
                      <w:vertAlign w:val="superscript"/>
                      <w:lang w:eastAsia="tr-TR"/>
                    </w:rPr>
                    <w:t>(1)</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maddesindeki belgeler ile birlikte dilekçenin okul yönetimine verildiği tarihten itibaren beş iş günü içinde ilçe öğrenci davranışlarını değerlendirme kuruluna gönderir. İtiraz işlemleri sonuçlanıncaya kadar yaptırım uygulanmaz.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(13) Yaptırımlar, e-Okul sistemindeki öğrenci bilgileri bölümüne işlenir.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davranışlarını değerlendirme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Ortaokul ve imam-hatip ortaokullarında öğrencilerin ilgi, istek, yetenek ve ihtiyaçlarını belirleyerek olumlu davranışlar kazanmaları ve olumsuz davranışların önlenmesi için öğrenci davranışlarını değerlendirme kurulu oluşturulur.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Öğrenci davranışlarını değerlendirme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b/>
                      <w:bCs/>
                      <w:sz w:val="21"/>
                      <w:lang w:eastAsia="tr-TR"/>
                    </w:rPr>
                    <w:t>(Değişik: 23/10/2014 tarihli ve 29154 sayılı R.G.) </w:t>
                  </w:r>
                  <w:r w:rsidRPr="003A11FB">
                    <w:rPr>
                      <w:rFonts w:ascii="Times New Roman" w:eastAsia="Times New Roman" w:hAnsi="Times New Roman" w:cs="Times New Roman"/>
                      <w:sz w:val="21"/>
                      <w:szCs w:val="21"/>
                      <w:lang w:eastAsia="tr-TR"/>
                    </w:rPr>
                    <w:t>Varsa müdür başyardımcısı veya müdürün görevlendireceği müdür yardımcısının başkanlığında,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Her ders yılının ilk öğretmenler kurulu toplantısında öğretmenler kurulunca gizli oyla seçilecek üç öğretmen,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Okul-aile birliğinin kendi üyeleri arasından seçeceği bir öğrenci velisinden</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oluşturulur.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Yeterli sayıda öğretmen bulunmaması hâlinde aday öğretmenlerle sözleşmeli ve ücretli öğretmenler de öğrenci davranışlarını değerlendirme kuruluna üye seçilebilir.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(4) Yapılan seçimde oyların eşit olması hâlinde seçim yenilenir. Bu durumda da eşitlik bozulmazsa, kıdemi fazla olan öğretmen üye seçilmiş sayılır. Kıdemlerin de yıl olarak eşitliği hâlinde kuraya başvurulur.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Öğrenci davranışlarını değerlendirme kurulunun görevi, yeni kurul oluşuncaya kadar devam eder. Üyeler, kabul edilebilir bir özrü bulunmadıkça görevden ayrılamaz.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İkili eğitim yapılan okullarda, ayrı ayrı öğrenci davranışlarını değerlendirme kurulu oluşturulabilir.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(8) Öğrenci davranışlarını değerlendirme kurulu toplantılarına, ihtiyaç duyulması hâlinde okulun rehber öğretmeni de katılır. Ancak oy kullanamaz.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davranışlarını değerlendirme kurulunun görevleri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 davranışlarını değerlendirme kurulunun görevleri şunlardır;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Okulda örnek davranışlarda bulunan, derslerde başarılı olan, bilimsel, sanatsal, sosyal, kültürel ve sportif etkinliklere katılarak üstün başarı gösteren öğrencileri belirleyerek ödüllendirilmelerine karar vermek,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Öğrencilerin gösterdikleri olumsuz davranışlarıyla ilgili olarak okul rehberlik ve psikolojik danışma servisi ile eş güdüm içerisinde çalışmak,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Öğrencilerde görülen olumsuz davranışların, olumlu hâle getirilmesinde yaptırım yerine çatışma çözme, arabuluculuk ve benzeri çözüm yöntemlerini kullanmak,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Öğrencilerin olumlu davranış kazanmalarına katkıda bulunmak, zararlı alışkanlıklardan korunmaları için veli ve çevre ile iş birliği yapmak,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f) Okul müdürünün havale ettiği olumsuz davranışlarla ilgili olayları incelemek ve karara bağlamak.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davranışlarını değerlendirme kurulunun çalışması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59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 davranışlarını değerlendirme kurulu, başkanın ya da üyelerin yarısından bir fazlasının isteği üzerine toplanır.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(3) Kurul, kendisine ulaştırılan görüş ve önerileri en geç beş iş günü içinde inceleyip değerlendirir. Alınan kararlar, karar defterine kayıt edilir ve uygulanmak üzere en geç iki iş günü içinde okul müdürlüğüne bildirilir.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İfadelerin alınması,  kanıtların toplanması ve kararların yazılması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 davranışlarını değerlendirme kuruluna sevk edilen öğrenci ile tanıkların ifadeleri kurul başkanı tarafından alınır ve tutanakla tespit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Kararların yazılmasından, imzalatılıp okul müdürüne sunulmasından, karar defterinin saklanmasından ve diğer okul içi yazışma işlemlerinden kurul başkanı sorumludur.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İlçe öğrenci davranışlarını değerlendirme kuruluna gönderme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müdürü, okul öğrenci davranışlarını değerlendirme kurulunca verilen okul değiştirme yaptırımına ilişkin dosyayı en geç beş iş günü içinde ilçe öğrenci davranışlarını değerlendirme kuruluna gönderir.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Onay veya karara itiraz için gönderilecek dosyada aşağıdaki belgeler bulunur: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Yazılı ifadeler, savunma, varsa mahkeme kararı ve soruşturma ile ilgili diğer belgeler,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Öğrenci davranışlarını değerlendirme kurulu kararı onaylı örneği EK-10,</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İtiraz edilmişse buna ilişkin belgeler,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Kararların bildirildiğine ilişkin tebellüğ belgesi.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Kararların uygulanması, dosyalara işlenmesi ve silinmesi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Kurulca verilen uyarma ve kınama yaptırımları, okul müdürünün onayı ile sonuçlandırılır.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w:t>
                  </w:r>
                  <w:r w:rsidRPr="003A11FB">
                    <w:rPr>
                      <w:rFonts w:ascii="Times New Roman" w:eastAsia="Times New Roman" w:hAnsi="Times New Roman" w:cs="Times New Roman"/>
                      <w:sz w:val="21"/>
                      <w:szCs w:val="21"/>
                      <w:lang w:eastAsia="tr-TR"/>
                    </w:rPr>
                    <w:lastRenderedPageBreak/>
                    <w:t>sisteminin öğrenci bilgileri bölümünden silinir.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İlçe öğrenci davranışlarını değerlendirme kurulunun kuruluşu</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Tek şube müdürü bulunan ilçelerde kurul, ilçe millî eğitim müdürünün başkanlığında şube müdürü ile ortaokul veya imam-hatip ortaokulu öğrenci davranışlarını değerlendirme kurulu başkanından oluşur.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İlçe öğrenci davranışlarını değerlendirme kurulunun görevleri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İlçe öğrenci davranışlarını değerlendirme kurulu;</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Okullardan onaylanmak üzere gönderilen öğrenci davranışlarını değerlendirme kurulu kararlarını inceleyerek karara uyar veya değiştirerek İlçe Öğrenci Davranışları Değerlendirme Kurulu Karar Örneği EK-11’i düzenler.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 değiştirilmesine karar verilen öğrencinin naklen gidebileceği okulu belirler.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İtirazları inceleyerek verilen kararı değiştirir ya da itirazı reddeder.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Zararın ödetilmesi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Okulun ve öğrencilerin mallarına verilen maddi zararlar, o öğrencinin velisine ödettirilir.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DOKUZUNCU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Komisyonlar ve Mali Hükümler</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Komisyonlar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66 – </w:t>
                  </w:r>
                  <w:r w:rsidRPr="003A11FB">
                    <w:rPr>
                      <w:rFonts w:ascii="Times New Roman" w:eastAsia="Times New Roman" w:hAnsi="Times New Roman" w:cs="Times New Roman"/>
                      <w:sz w:val="21"/>
                      <w:szCs w:val="21"/>
                      <w:lang w:eastAsia="tr-TR"/>
                    </w:rPr>
                    <w:t>(1) Okullarda, ihtiyaç hâlinde ilgili mevzuatı doğrultusunda komisyonlar kurulur ve görevlerini yürütür.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öncesi eğitim kurumlarında ücret tespit komisyonu ve ücretin tespiti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Alınacak aylık tavan ücret tespit edilirken, çevrenin ekonomik durumu göz önünde bulundurulur. Tespit edilecek aylık ücretin tavanı hiçbir şekilde okul öncesi eğitimin yaygınlaştırılması ve geliştirilmesini engelleyecek, velilerin ekonomik durumlarını zorlayacak şekilde yüksek tutulamaz.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Komisyon kararı, valiliğin onayından sonra yürürlüğe girer. Belirlenen tavan ücretleri il millî eğitim müdürlüklerince Bakanlığa bildirilir ve il millî eğitim müdürlüğünün internet sayfasından duyurulur.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 yönetimi il/ilçe</w:t>
                  </w:r>
                  <w:r w:rsidRPr="003A11FB">
                    <w:rPr>
                      <w:rFonts w:ascii="Times New Roman" w:eastAsia="Times New Roman" w:hAnsi="Times New Roman" w:cs="Times New Roman"/>
                      <w:b/>
                      <w:bCs/>
                      <w:i/>
                      <w:iCs/>
                      <w:sz w:val="21"/>
                      <w:vertAlign w:val="superscript"/>
                      <w:lang w:eastAsia="tr-TR"/>
                    </w:rPr>
                    <w:t>(1)</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ücret tespit komisyonunca belirlenen tavan ücreti aşmayacak şekilde veliden alınacak aylık aidatı belirler. Karar, okul müdürlüklerince velilere duyurulur. Ancak çocuklara sunulmayan hizmet için velilerden ücret talep edilemez.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Beslenme saatlerinde çocuklara refakat etmek zorunda olan öğretmen ve yardımcı personel de 15/8/1983 tarihli ve 83/6950 sayılı Bakanlar Kurulu kararıyla yürürlüğe konulan Millî Eğitim Bakanlığına Bağlı Okul Pansiyonları Yönetmeliği hükümlerine göre yemek hizmetinden yararlanır.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öncesi eğitim kurumlarında ücretin alınması ve bütçenin hazırlanması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yönetimi, velilerden alınan aylık ücret için bankalardan birinde hesap açar. Veliler, kendileri ile yapılan sözleşmeye göre EK-2, çocuklarının aylık ücretini her ayın 15’ini takip eden ilk üç iş günü içinde banka hesabına yatırarak dekontunu okul yönetimine teslim eder. Banka olmayan yerleşim birimlerinde aylık aidat, okul yönetimince velilerden belge karşılığında alınır. Okul yönetimince yirmi iş günü içinde bankadaki hesaba yatırılır. Yaz aylarında yapılan eğitimde velilerden o yıl için tespit edilen ve alınan aidat miktarı kadar ücret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Eylül ayında ücret tam olarak alınır ancak haziran ayında ücret alınmaz. Yarıyıl tatilinde ise aylık ücret tam olarak tahsil edilir. Okula kayıt yaptıran, ancak hiçbir hizmet almadan kayıttan vazgeçen velilere ödedikleri aidat iade edilir.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(3) Aylık ücret, velilerin istekleri dışında topluca tahsil edilemez. Belirlenen ücretin dışında kayıt için velilerden ayrıca ücret alınamaz.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Durumlarını belgelendirmeleri kaydıyla şehit, harp malûlü ve muharip gazi çocukları ile okul öğrenci kontenjanının 1/10’u oranındaki yoksul aile çocuklarından ücret alınmaz. Bu durumdaki çocuklardan engelli olanlara öncelik tanınır.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 öncesi eğitim kurumlarında ücret tespit komisyonunca belirlenen ve velilerden alınan ücretlerden oluşan gelirin harcamasını gösteren tahminî bütçe, eylül ayında hazırlanarak okul müdürünce onaylanır. Onaylanan tahminî bütçe en geç yirmi iş günü içinde e-Okul sisteminde EK-12’ye işlenir.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Mal ve hizmet alımı ile bakım ve küçük onarım işleri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69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hükümleri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Komisyon oluşturulması gerektiği durumlarda yeterli sayıda personelin bulunmaması durumunda, okulun bulunduğu il/ilçe millî eğitim müdürlüğünce görevlendirilen kişilerden komisyonlar oluşturulabilir.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Gerek duyulması hâlinde beslenme, temizlik, muhasebe ve güvenlik hizmetleri dışarıdan da satın alınabilir.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Hesap açılacak banka ve yetki kullanımı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kurumlarında velilerden alınan aylık ücret, kurum adına bir kamu bankasında açılacak tek hesapta bulunur. Kurum adına hesap açmaya veya kapatmaya, bu hesaptan para çekmeye, ödeme yapmaya veya havale göndermeye; müdür “harcama yetkilisi”- muhasebe memuru veya müdür yardımcısı “gerçekleştirme görevlisi”- muhasebe memuru, ikili müşterek imzaları ile yetkilidir. Bu yetkililerin imza sirküleri “harcama yetkilisince” onaylanarak ilgili banka şubesine önceden verilir. Gerektiğinde e-Bankacılık hizmetlerinden yararlanılarak ödeme yapılabilir.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Ödemeler, bankadan alacaklı kişi ya da kurum adına düzenlenecek çek, ödeme veya gönderme emriyle yapılır. Hiçbir şekilde hamiline yazılı çek düzenlenemez. Ancak, 4734 sayılı Kamu İhale Kanununun 22 nci maddesinin birinci fıkrasının (d) bendi ile belirlenen limitin 1/10’una kadar olan ödemeler, personele verilecek iş avansları ile yapılabilir.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Uygulanacak muhasebe sistemi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Anaokullarının muhasebe uygulamalarında 30/12/2005 tarihli ve 26039 sayılı Resmî Gazete’de yayımlanan Kamu Kurum ve Kuruluşlarınca İşletilen Sosyal Tesislerin Muhasebe Uygulamalarına Dair Esas ve Usullerin hükümleri uygulanır.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Her muhasebe kaydının tevsik edici (ispatlayıcı) bir belgeye dayanması ve mali sonuç doğuran her işlemin muhasebe kayıtlarında gösterilmesi zorunludur.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Döner sermayeli kurumlar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MADDE 72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Harcama işlemlerinde ise 4734 sayılı Kamu İhale Kanunu, 4735 sayılı Kamu İhale Sözleşmeleri Kanunu ile 5018 sayılı Kamu Malî Yönetimi ve Kontrol Kanunu, Merkezî Yönetim Harcama Belgeleri Yönetmeliği ve Mal Alımları Denetim, Muayene ve Kabul İşlemlerine Dair Yönetmelik hükümleri uygulanır.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ONUNCU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Belgeler, Defter ve Dosyaların Düzenlenmesi</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Belgelerin düzenlenmesi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eğitimi alan çocuklara eğitim yılı sonunda Katılım Belgesi EK-13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Öğrenim belgesi ile okulla ilişiği kesilen öğrencilerin kayıtları, Açık Öğretim Ortaokuluna e-Okul sistemi üzerinden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Yabancı uyruklu öğrencilerin öğrenim belgesi, nüfus cüzdanı yoksa pasaport veya oturma belgesindeki bilgilere göre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Belgesini zamanında alamayan veya kaybedenler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Savaş, sel, deprem, yangın ve benzeri nedenlerle okul kayıtlarının yok olması hâlinde, belgesini kaybedene öğrenim durumunu kanıtlaması şartıyla Kayıtları Yok Olanlara Verilecek Belge Örneği EK-15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e-Okul sisteminde kaydı bulunanlardan öğrenim belgesi veya diplomasını kaybedene bu madde hükümleri çerçevesinde e-Okul sistemi üzerinden onaylı belge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Defter, dosya ve formlar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kurumun özelliği ve kullandığı teknolojiye göre EK-16’da yer alan defter, çizelge, form ve dosyalar bulundurulur.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28/12/2006 tarihli ve 2006/11545 sayılı Bakanlar Kurulu Kararıyla yürürlüğe konulan Taşınır Mal Yönetmeliğinde belirtilen belgelerin çıktıları alınarak ilgililerce imzalanıp onaylanarak saklanır.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Defterlerde sayfaların birleştiği yer, okul mührü ile mühürlenir. Defterlere ilk sayfadan başlayarak sayfa numaraları yazılır ve defterin kaç sayfa olduğu belirtilerek onaylanır.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Okulda tutulması gereken defter, çizelge, form ve dosyaların saklanması ve imhası ile ilgili işlemler, 16/5/1988 tarihli ve 19816 sayılı Resmî Gazete’de yayımlanan Devlet Arşiv Hizmetleri Hakkında Yönetmelik hükümlerine göre yapılır.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ON BİRİNCİ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Çeşitli Hükümler</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Sınıf başkanı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İlköğretim kurumlarında her sınıfın bir başkanı olması esastır. Sınıf başkanı, ders yılı başında, sınıf öğretmeninin rehberliğinde öğrenciler arasından seçimle belirlenir. Sınıf başkanı seçimi ihtiyaç hâlinde yenilenebilir.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Öğrencilerin nöbet hizmetleri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Küçük yaşlardan itibaren görev ve sorumluluk duygularını geliştirmek, okulun yönetim işlerinde görev almalarını sağlamak amacıyla ortaokul ve imam-hatip ortaokulu öğrencileri, okul yerleşim alanı içinde nöbet görevlerini yürütürler.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Yatılı bölge ortaokullarında, yemekhane ve yatakhane nöbeti tutulur. Nöbetle ilgili görev ve sorumluluklar, okul yönetimince yazılı olarak belirlenir ve nöbetçi öğrencilere duyurulur.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Nöbetçi öğrenci kendi devresinde, ders saatleri dışındaki zamanlarda nöbet tutar.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Nöbetçi öğrenciye nöbet görevi dışında özel hizmetler yaptırılamaz.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Öğrenci sağlığı ve okul güvenliği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öğrenci sağlığı, beslenme ve güvenlik hizmetleri, aşağıdaki esaslara göre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xml:space="preserve">a) Öğrencilere okul ve çevresinde sağlıklı, güvenli bir eğitim ve öğretim ortamı sağlanması </w:t>
                  </w:r>
                  <w:r w:rsidRPr="003A11FB">
                    <w:rPr>
                      <w:rFonts w:ascii="Times New Roman" w:eastAsia="Times New Roman" w:hAnsi="Times New Roman" w:cs="Times New Roman"/>
                      <w:sz w:val="21"/>
                      <w:szCs w:val="21"/>
                      <w:lang w:eastAsia="tr-TR"/>
                    </w:rPr>
                    <w:lastRenderedPageBreak/>
                    <w:t>esastır.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Okulun temizlik ve düzeninin sağlanması, derslik, laboratuvar, işlik, yemekhane, yatakhane gibi yerlerde ısı, ışık ve havalandırmanın sağlık şartlarına uygun olması için gerekli önlemler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c) Beslenme programının uygulanması ve öğle yemeklerini okulda yemek zorunda kalan öğrenciler için, imkânlar ölçüsünde bir mutfak ve yemek odası ayrılır.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d) Okulda, ilk yardım dolabı ile ilk yardım çantası ve bunlara ait araç ve malzeme bulundurulur. İlk yardım dolabında doktor reçetesi ile alınmayan ve doktor tavsiyesine göre kullanılması gereken ilâçlar bulundurulamaz ve öğrencilere kullandırılamaz.</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e) Okullarda içme suyu deposunun en az yılda bir kez temizlik ve bakımı yapılır.  İlgili kurumlarla iş birliği yapılarak depoların ilaçlama işlemleri, çocukların okulda bulunmadıkları zamanlar ile yarıyıl ve yaz tatili dönemlerinde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Güvenli okul ortamının sağlanması için her türlü eğitim ve rehberlik faaliyetlerine önem verilir. Çalışanların ve öğrencilerin fiziki ve psikolojik şiddetten korunması için iletişim araçları ile kamera ve alarm sistemlerinden yararlanılarak gerekli tedbirler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Okullarda kantin, yemekhane ve benzeri yerlerde, 5/2/2013 tarihli ve 28550 sayılı Resmî Gazete’de yayımlanan Okul Kantinlerine Dair Özel Hijyen Kuralları Yönetmeliği hükümlerine uyulur.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Sivil savunma ekiplerinin kuruluş ve işleyişi, 9/6/1958 tarihli ve 7126 sayılı Sivil Savunma Kanunu hükümlerine göre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 yönetimince, 27/11/2007 tarihli ve 2007/12937 sayılı Bakanlar Kurulu Kararıyla yürürlüğe konulan Binaların Yangından Korunması Hakkında Yönetmelik hükümlerine göre okul binalarının korunmasına ilişkin tedbirler alınır.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Kılık-kıyafet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79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Okul-aile birliği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Okullarda okul-aile birliği iş ve işlemleri, 9/2/2012 tarihli ve 28199 sayılı Resmî Gazete’de yayımlanan Millî Eğitim Bakanlığı Okul-Aile Birliği Yönetmeliği hükümlerine göre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öncesi eğitim ve ilköğretim kurumlarının açılması ve binaların kullanılması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 bağımsız anaokulları olarak açılabileceği gibi ilkokul, ortaokul ve imam-hatip ortaokuluna bağlı ana sınıfları hâlinde veya ilgili diğer öğretim kurumlarına bağlı uygulama sınıfları şeklinde açılır.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lastRenderedPageBreak/>
                    <w:t>(2) Okul öncesi eğitim ve ilköğretim kurumları, 2/4/1993 tarihli ve 21540 sayılı Resmî Gazete’de yayımlanan Millî Eğitim Bakanlığına Bağlı Kurumlara Ait Açma, Kapatma ve Ad Verme Yönetmeliği hükümlerine göre açılır.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 binaları ve eğitim ortamları 9/8/2006 tarihli ve 26254 sayılı Resmî Gazete’de yayımlanan Millî Eğitim Bakanlığı Kurum Tanıtım Yönetmeliği hükümlerine uygun olarak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Okulda, müdür, müdür başyardımcısı, müdür yardımcıları, öğretmen, rehberlik ve psikolojik danışma servisi, memur ve diğer personel için uygun odalar ayrılır. Bu odalar, hizmetin gerektirdiği şekilde standardına uygun ve sade olarak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(5) Okul binaları eğitim ve öğretim faaliyetleri dışında, okul-aile birliği etkinlikleri, halk eğitimi çalışmaları, sosyal etkinlikler kapsamındaki öğrenci kulübü ve toplum hizmeti faaliyetlerinde de kullanılabilir.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(6) Yatılı bölge ortaokullarının pansiyon kısımlarında ibadethane açılır. Okul öncesi eğitim ve ilköğretim kurumlarında talep edilmesi hâlinde ibadet ihtiyaçlarını karşılayacak uygun mekân ayrılabilir.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(7) Okulun Kamu Hizmet Standartları vatandaşların görebileceği yere asılır ve internet sayfasında yayımlanır.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Gezici sınıf açılması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82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Kenar bölge ve kırsal kesimdeki ekonomik durumu yetersiz aile çocuklarının okul öncesi eğitimden yararlandırılması amacıyla gezici otobüs içerisinde ücretsiz okul öncesi eğitim hizmeti veren gezici sınıflar açılabilir. Gezici sınıfların çalışma usul ve esasları Yönerge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Çocuk kulübü ve yetiştirme kursları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Destek eğitim odası açılması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Kaynaştırma öğrencileri ile özel yetenekli öğrenciler için okul öncesi eğitim ve ilköğretim kurumlarında özel eğitim desteği verilmesi amacıyla okulun fiziki imkânları doğrultusunda destek eğitim odası açılabilir.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Destek eğitim odasındaki eğitim hizmetleri, ilgili mevzuat hükümleri doğrultusunda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Destek eğitim odasının öğretim materyalleri ve donanım ihtiyaçları öğrencilerin ihtiyaç ve özellikleri dikkate alınarak sağlanır.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Derslik donatımı, eğitim araç ve gereci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Dersliklerde öğrenci sayısına ve Bakanlıkça belirlenen standartlara göre donatım malzemesi ile eğitim araç ve gereci bulundurulur.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Dersliklerde eğitim ve öğretim programlarına uygun ders materyalleri bulundurulur.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(4) Millî bayramlar ile belirli gün ve haftalarda dersliklerde süsleme yapılır.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kütüphanesi, sınıf kitaplıkları ve bulundurulacak kitaplar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Öğretmenin kişisel çabasıyla sağlanmış kitap ve araçlar sınıfın malı sayılır. Öğretmenin okul veya sınıf değiştirmesi durumunda bu kitaplar aynı sınıfta bırakılır.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Okul kütüphanesi ile sınıf kitaplıkları, millî eğitim mevzuatı ile eğitim ve öğretim programlarına uygun yayın ve materyalle zenginleştirilir.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Atatürk köşesi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Atatürk köşesi, okul binasının girişinde, uygun bir yerde temiz, düzenli, Atatürk’ün hayatını, inkılâplarını yansıtacak ve anlamlı bir kompozisyon oluşturacak şekilde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Koridorun düzeni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88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Eğitim araç ve gereç odası ile okul müzesi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89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Eğitim ve öğretim programlarında belirtilen ders araç ve gereci, imkân bulunduğu takdirde ayrı bir odada düzenli bir şekilde bulundurulur ve kullanıma hazır tutulur.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Okullarda ayrı bir oda okul müzesi olarak düzenlenebilir. Okul müzesi için ayrı bir oda bulunmayan okullarda, ders araçları odası veya okul kütüphanesi de okul müzesi olarak kullanılabilir.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Müze kurulamayan okullarda tarihî değerdeki araç ve belgeler resmî yazı veya tutanakla millî eğitim müzesine verilir.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lastRenderedPageBreak/>
                    <w:t>Oyun yeri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90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kurumlarında;</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a) Eğitim etkinliklerinin sağlıklı, uygun ve güvenli bir ortamda gerçekleştirilebilmesi için oyun alanı ile bahçenin bulunması ve amacına uygun olarak düzenlenmesi esastır.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b) Düzenlemeler eğitimin olmadığı zamanlarda yapılır. Bu düzenleme yapılırken; çocukların motor becerilerinin ve bilişsel gelişimlerinin desteklenmesi, gezip oynamalarına imkân sağlanması, çevre sevgisinin kazandırılması, trafik eğitim pisti, kum havuzu, bahçe oyun araçları ve bahçenin ağaçlandırılması için yeterli toprak alanın ayrılmasına özen gösterilir.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(3) Oyun yeri ve araçlarının yılda en az bir defa periyodik bakım ve onarımı yaptırılır.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Uygulama bahçesi</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91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Bahçesi elverişli olan okullarda tarım çalışmaları ve denemeleri yapılır, süs bitkileri ve ağaçlar dikilir, çim alanları düzenlenir.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(2) Köylerdeki okulların uygulama bahçelerinde uygun olan yerlere meyve ağaçları dikilir. Arıcılık, tavukçuluk, seracılık ile organik sebze ve meyve üretimi de yapılabilir.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Okul lojmanları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92 – </w:t>
                  </w:r>
                  <w:r w:rsidRPr="003A11FB">
                    <w:rPr>
                      <w:rFonts w:ascii="Times New Roman" w:eastAsia="Times New Roman" w:hAnsi="Times New Roman" w:cs="Times New Roman"/>
                      <w:sz w:val="21"/>
                      <w:szCs w:val="21"/>
                      <w:lang w:eastAsia="tr-TR"/>
                    </w:rPr>
                    <w:t>(1) Okul çalışanlarına varsa, 16/7/1984 tarihli ve 84/8345 sayılı Bakanlar Kurulu Kararı ile yürürlüğe konulan Kamu Konutları Yönetmeliği hükümlerine göre lojman tahsis edilir ve kullandırılır.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Yatılı bölge ortaokulları</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93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Yatılı bölge ortaokullarında iş ve işlemler, Millî Eğitim Bakanlığına Bağlı Okul Pansiyonları Yönetmeliği hükümlerine göre yürütülür.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Rehberlik ve denetim</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94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Okul öncesi eğitim ve ilköğretim kurumlarının rehberlik ve denetimi,  24/5/2014 tarihli ve 29009 sayılı Resmî Gazete’de yayımlanan Millî Eğitim Bakanlığı Rehberlik ve Denetim Başkanlığı ile Maarif Müfettişleri Başkanlıkları Yönetmeliği hükümlerine göre yapılır.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ON İKİNCİ BÖLÜM</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Son Hükümler</w:t>
                  </w:r>
                </w:p>
                <w:p w:rsidR="003A11FB" w:rsidRPr="003A11FB" w:rsidRDefault="003A11FB" w:rsidP="003A11FB">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Yürürlükten kaldırılan mevzuat</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95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 xml:space="preserve">(1) Bu Yönetmeliğin yürürlüğe girdiği tarih itibarıyla, 8/6/2004 tarihli ve 25486 </w:t>
                  </w:r>
                  <w:r w:rsidRPr="003A11FB">
                    <w:rPr>
                      <w:rFonts w:ascii="Times New Roman" w:eastAsia="Times New Roman" w:hAnsi="Times New Roman" w:cs="Times New Roman"/>
                      <w:sz w:val="21"/>
                      <w:szCs w:val="21"/>
                      <w:lang w:eastAsia="tr-TR"/>
                    </w:rPr>
                    <w:lastRenderedPageBreak/>
                    <w:t>sayılı Resmî Gazete’de yayımlanan Okul Öncesi Eğitim Kurumları Yönetmeliği ile 27/8/2003 tarihli ve 25212 sayılı Resmî Gazete’de yayımlanan Millî Eğitim Bakanlığı İlköğretim Kurumları Yönetmeliği yürürlükten kaldırılmıştır.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Yürürlük</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96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Yönetmelik yayımı tarihinde yürürlüğe girer.</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Yürütme</w:t>
                  </w:r>
                </w:p>
                <w:p w:rsidR="003A11FB" w:rsidRPr="003A11FB" w:rsidRDefault="003A11FB" w:rsidP="003A11FB">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sz w:val="21"/>
                      <w:lang w:eastAsia="tr-TR"/>
                    </w:rPr>
                    <w:t>MADDE 97 –</w:t>
                  </w:r>
                  <w:r w:rsidRPr="003A11FB">
                    <w:rPr>
                      <w:rFonts w:ascii="Times New Roman" w:eastAsia="Times New Roman" w:hAnsi="Times New Roman" w:cs="Times New Roman"/>
                      <w:sz w:val="21"/>
                      <w:lang w:eastAsia="tr-TR"/>
                    </w:rPr>
                    <w:t> </w:t>
                  </w:r>
                  <w:r w:rsidRPr="003A11FB">
                    <w:rPr>
                      <w:rFonts w:ascii="Times New Roman" w:eastAsia="Times New Roman" w:hAnsi="Times New Roman" w:cs="Times New Roman"/>
                      <w:sz w:val="21"/>
                      <w:szCs w:val="21"/>
                      <w:lang w:eastAsia="tr-TR"/>
                    </w:rPr>
                    <w:t>(1) Bu Yönetmelik hükümlerini Millî Eğitim Bakanı yürütür.</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sz w:val="21"/>
                      <w:szCs w:val="21"/>
                      <w:lang w:eastAsia="tr-TR"/>
                    </w:rPr>
                    <w:t> </w:t>
                  </w:r>
                </w:p>
                <w:p w:rsidR="003A11FB" w:rsidRPr="003A11FB" w:rsidRDefault="003A11FB" w:rsidP="003A11FB">
                  <w:pPr>
                    <w:spacing w:before="100" w:beforeAutospacing="1" w:after="100" w:afterAutospacing="1" w:line="240" w:lineRule="auto"/>
                    <w:rPr>
                      <w:rFonts w:ascii="Times New Roman" w:eastAsia="Times New Roman" w:hAnsi="Times New Roman" w:cs="Times New Roman"/>
                      <w:sz w:val="21"/>
                      <w:szCs w:val="21"/>
                      <w:lang w:eastAsia="tr-TR"/>
                    </w:rPr>
                  </w:pPr>
                  <w:r w:rsidRPr="003A11FB">
                    <w:rPr>
                      <w:rFonts w:ascii="Times New Roman" w:eastAsia="Times New Roman" w:hAnsi="Times New Roman" w:cs="Times New Roman"/>
                      <w:b/>
                      <w:bCs/>
                      <w:i/>
                      <w:iCs/>
                      <w:sz w:val="21"/>
                      <w:vertAlign w:val="superscript"/>
                      <w:lang w:eastAsia="tr-TR"/>
                    </w:rPr>
                    <w:t>(1) </w:t>
                  </w:r>
                  <w:r w:rsidRPr="003A11FB">
                    <w:rPr>
                      <w:rFonts w:ascii="Times New Roman" w:eastAsia="Times New Roman" w:hAnsi="Times New Roman" w:cs="Times New Roman"/>
                      <w:sz w:val="21"/>
                      <w:szCs w:val="21"/>
                      <w:lang w:eastAsia="tr-TR"/>
                    </w:rPr>
                    <w:t>Bu Yönetmeliğin 4 üncü maddesinin birinci fıkrasının (d) bendinde geçen “psikometri” ibaresi “psikomotor”, 56 ncı maddesinin onuncu fıkrasında geçen “onur” ibaresi “iftihar”, on ikinci fıkrasında geçen “73 üncü” ibaresi “61 inci”, 67 nci maddesinin beşinci fıkrasında geçen “il” ibaresi “il/ilçe”, şeklinde 23/10/2014 tarihli ve 29154 sayılı Resmi Gazetede yayınlanan Milli Eğitim Bakanlığı Okul Öncesi Eğitim ve İlköğretim Kurumları Yönetmeliğinde Değişiklik Yapılmasına Dair Yönetmeliğin 5 inci maddesi ile metne işlenerek değiştirilmiştir.</w:t>
                  </w:r>
                </w:p>
              </w:tc>
            </w:tr>
          </w:tbl>
          <w:p w:rsidR="003A11FB" w:rsidRPr="003A11FB" w:rsidRDefault="003A11FB" w:rsidP="003A11FB">
            <w:pPr>
              <w:spacing w:after="0" w:line="240" w:lineRule="auto"/>
              <w:jc w:val="center"/>
              <w:rPr>
                <w:rFonts w:ascii="Times New Roman" w:eastAsia="Times New Roman" w:hAnsi="Times New Roman" w:cs="Times New Roman"/>
                <w:sz w:val="24"/>
                <w:szCs w:val="24"/>
                <w:lang w:eastAsia="tr-TR"/>
              </w:rPr>
            </w:pPr>
          </w:p>
        </w:tc>
      </w:tr>
    </w:tbl>
    <w:p w:rsidR="00514A1B" w:rsidRDefault="00514A1B"/>
    <w:sectPr w:rsidR="00514A1B" w:rsidSect="00514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11FB"/>
    <w:rsid w:val="003A11FB"/>
    <w:rsid w:val="00514A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11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11FB"/>
    <w:rPr>
      <w:b/>
      <w:bCs/>
    </w:rPr>
  </w:style>
  <w:style w:type="character" w:customStyle="1" w:styleId="apple-converted-space">
    <w:name w:val="apple-converted-space"/>
    <w:basedOn w:val="VarsaylanParagrafYazTipi"/>
    <w:rsid w:val="003A11FB"/>
  </w:style>
  <w:style w:type="paragraph" w:styleId="BalonMetni">
    <w:name w:val="Balloon Text"/>
    <w:basedOn w:val="Normal"/>
    <w:link w:val="BalonMetniChar"/>
    <w:uiPriority w:val="99"/>
    <w:semiHidden/>
    <w:unhideWhenUsed/>
    <w:rsid w:val="003A11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1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92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15081</Words>
  <Characters>85962</Characters>
  <Application>Microsoft Office Word</Application>
  <DocSecurity>0</DocSecurity>
  <Lines>716</Lines>
  <Paragraphs>201</Paragraphs>
  <ScaleCrop>false</ScaleCrop>
  <Company/>
  <LinksUpToDate>false</LinksUpToDate>
  <CharactersWithSpaces>100842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2015-02-22T18:54:00Z</dcterms:created>
  <dcterms:modified xsi:type="dcterms:W3CDTF">2015-02-22T18:55:00Z</dcterms:modified>
</cp:coreProperties>
</file>